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65BB4" w14:textId="77777777" w:rsidR="00586E0A" w:rsidRDefault="00E312AB" w:rsidP="00C26522">
      <w:pPr>
        <w:pStyle w:val="LGAItemNoHeading"/>
        <w:spacing w:before="240"/>
        <w:rPr>
          <w:rFonts w:ascii="Arial" w:hAnsi="Arial" w:cs="Arial"/>
          <w:sz w:val="28"/>
          <w:szCs w:val="28"/>
        </w:rPr>
      </w:pPr>
      <w:r>
        <w:rPr>
          <w:rFonts w:ascii="Arial" w:hAnsi="Arial" w:cs="Arial"/>
          <w:sz w:val="28"/>
          <w:szCs w:val="28"/>
        </w:rPr>
        <w:t>The benefits of</w:t>
      </w:r>
      <w:r w:rsidR="00FA2043">
        <w:rPr>
          <w:rFonts w:ascii="Arial" w:hAnsi="Arial" w:cs="Arial"/>
          <w:sz w:val="28"/>
          <w:szCs w:val="28"/>
        </w:rPr>
        <w:t xml:space="preserve"> </w:t>
      </w:r>
      <w:r w:rsidR="00C26522">
        <w:rPr>
          <w:rFonts w:ascii="Arial" w:hAnsi="Arial" w:cs="Arial"/>
          <w:sz w:val="28"/>
          <w:szCs w:val="28"/>
        </w:rPr>
        <w:t>LGA</w:t>
      </w:r>
      <w:r w:rsidR="00FA2043">
        <w:rPr>
          <w:rFonts w:ascii="Arial" w:hAnsi="Arial" w:cs="Arial"/>
          <w:sz w:val="28"/>
          <w:szCs w:val="28"/>
        </w:rPr>
        <w:t xml:space="preserve"> </w:t>
      </w:r>
      <w:r w:rsidR="00713EBB">
        <w:rPr>
          <w:rFonts w:ascii="Arial" w:hAnsi="Arial" w:cs="Arial"/>
          <w:sz w:val="28"/>
          <w:szCs w:val="28"/>
        </w:rPr>
        <w:t>m</w:t>
      </w:r>
      <w:r w:rsidR="00FA2043">
        <w:rPr>
          <w:rFonts w:ascii="Arial" w:hAnsi="Arial" w:cs="Arial"/>
          <w:sz w:val="28"/>
          <w:szCs w:val="28"/>
        </w:rPr>
        <w:t xml:space="preserve">embership </w:t>
      </w:r>
      <w:r w:rsidR="00C26522">
        <w:rPr>
          <w:rFonts w:ascii="Arial" w:hAnsi="Arial" w:cs="Arial"/>
          <w:sz w:val="28"/>
          <w:szCs w:val="28"/>
        </w:rPr>
        <w:t xml:space="preserve">to </w:t>
      </w:r>
      <w:r w:rsidR="00586E0A">
        <w:rPr>
          <w:rFonts w:ascii="Arial" w:hAnsi="Arial" w:cs="Arial"/>
          <w:sz w:val="28"/>
          <w:szCs w:val="28"/>
        </w:rPr>
        <w:t>FRAs</w:t>
      </w:r>
    </w:p>
    <w:p w14:paraId="6D965BB5" w14:textId="77777777" w:rsidR="00586E0A" w:rsidRDefault="00586E0A" w:rsidP="00C26522">
      <w:pPr>
        <w:pStyle w:val="LGAItemNoHeading"/>
        <w:spacing w:before="240"/>
        <w:rPr>
          <w:rFonts w:ascii="Arial" w:hAnsi="Arial" w:cs="Arial"/>
          <w:sz w:val="28"/>
          <w:szCs w:val="28"/>
        </w:rPr>
      </w:pPr>
    </w:p>
    <w:p w14:paraId="6D965BB6" w14:textId="77777777" w:rsidR="00BB212B" w:rsidRPr="00DA0502" w:rsidRDefault="0021114E" w:rsidP="00C26522">
      <w:pPr>
        <w:pStyle w:val="LGAItemNoHeading"/>
        <w:spacing w:before="240"/>
        <w:rPr>
          <w:rFonts w:ascii="Arial" w:hAnsi="Arial" w:cs="Arial"/>
          <w:b w:val="0"/>
          <w:sz w:val="28"/>
          <w:szCs w:val="22"/>
        </w:rPr>
      </w:pPr>
      <w:bookmarkStart w:id="0" w:name="_GoBack"/>
      <w:r w:rsidRPr="00DA0502">
        <w:rPr>
          <w:rFonts w:ascii="Arial" w:hAnsi="Arial" w:cs="Arial"/>
          <w:sz w:val="28"/>
          <w:szCs w:val="22"/>
        </w:rPr>
        <w:t>Purpose</w:t>
      </w:r>
      <w:r w:rsidR="004B0FD9" w:rsidRPr="00DA0502">
        <w:rPr>
          <w:rFonts w:ascii="Arial" w:hAnsi="Arial" w:cs="Arial"/>
          <w:sz w:val="28"/>
          <w:szCs w:val="22"/>
        </w:rPr>
        <w:t xml:space="preserve"> </w:t>
      </w:r>
    </w:p>
    <w:bookmarkEnd w:id="0"/>
    <w:p w14:paraId="6D965BB7" w14:textId="77777777" w:rsidR="0021114E" w:rsidRPr="0021114E" w:rsidRDefault="0021114E" w:rsidP="0021114E">
      <w:pPr>
        <w:pStyle w:val="MainText"/>
        <w:spacing w:line="240" w:lineRule="auto"/>
        <w:rPr>
          <w:rFonts w:ascii="Arial" w:hAnsi="Arial" w:cs="Arial"/>
          <w:b/>
          <w:szCs w:val="22"/>
        </w:rPr>
      </w:pPr>
    </w:p>
    <w:p w14:paraId="6D965BB8"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6D965BB9" w14:textId="77777777" w:rsidR="00A601EC" w:rsidRPr="0021114E" w:rsidRDefault="00A601EC" w:rsidP="0021114E">
      <w:pPr>
        <w:pStyle w:val="MainText"/>
        <w:spacing w:line="240" w:lineRule="auto"/>
        <w:rPr>
          <w:rFonts w:ascii="Arial" w:hAnsi="Arial" w:cs="Arial"/>
          <w:b/>
          <w:szCs w:val="22"/>
        </w:rPr>
      </w:pPr>
    </w:p>
    <w:p w14:paraId="6D965BB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D965BBB" w14:textId="77777777" w:rsidR="00A601EC" w:rsidRPr="0021114E" w:rsidRDefault="00A601EC" w:rsidP="0021114E">
      <w:pPr>
        <w:pStyle w:val="MainText"/>
        <w:spacing w:line="240" w:lineRule="auto"/>
        <w:rPr>
          <w:rFonts w:ascii="Arial" w:hAnsi="Arial" w:cs="Arial"/>
          <w:szCs w:val="22"/>
        </w:rPr>
      </w:pPr>
    </w:p>
    <w:p w14:paraId="6D965BBC" w14:textId="77777777" w:rsidR="00C56860" w:rsidRPr="0021114E" w:rsidRDefault="00132ACC" w:rsidP="00C56860">
      <w:pPr>
        <w:pStyle w:val="MainText"/>
        <w:spacing w:line="240" w:lineRule="auto"/>
        <w:rPr>
          <w:rFonts w:ascii="Arial" w:hAnsi="Arial" w:cs="Arial"/>
          <w:szCs w:val="22"/>
        </w:rPr>
      </w:pPr>
      <w:r>
        <w:rPr>
          <w:rFonts w:ascii="Arial" w:hAnsi="Arial" w:cs="Arial"/>
          <w:szCs w:val="22"/>
        </w:rPr>
        <w:t xml:space="preserve">This paper </w:t>
      </w:r>
      <w:r w:rsidR="00B452F0">
        <w:rPr>
          <w:rFonts w:ascii="Arial" w:hAnsi="Arial" w:cs="Arial"/>
          <w:szCs w:val="22"/>
        </w:rPr>
        <w:t xml:space="preserve">explores the </w:t>
      </w:r>
      <w:r w:rsidR="00B034D8">
        <w:rPr>
          <w:rFonts w:ascii="Arial" w:hAnsi="Arial" w:cs="Arial"/>
          <w:szCs w:val="22"/>
        </w:rPr>
        <w:t>subscription levels F</w:t>
      </w:r>
      <w:r w:rsidR="008B011C">
        <w:rPr>
          <w:rFonts w:ascii="Arial" w:hAnsi="Arial" w:cs="Arial"/>
          <w:szCs w:val="22"/>
        </w:rPr>
        <w:t xml:space="preserve">ire and </w:t>
      </w:r>
      <w:r w:rsidR="00B034D8">
        <w:rPr>
          <w:rFonts w:ascii="Arial" w:hAnsi="Arial" w:cs="Arial"/>
          <w:szCs w:val="22"/>
        </w:rPr>
        <w:t>R</w:t>
      </w:r>
      <w:r w:rsidR="008B011C">
        <w:rPr>
          <w:rFonts w:ascii="Arial" w:hAnsi="Arial" w:cs="Arial"/>
          <w:szCs w:val="22"/>
        </w:rPr>
        <w:t xml:space="preserve">escue </w:t>
      </w:r>
      <w:r w:rsidR="00B034D8">
        <w:rPr>
          <w:rFonts w:ascii="Arial" w:hAnsi="Arial" w:cs="Arial"/>
          <w:szCs w:val="22"/>
        </w:rPr>
        <w:t>A</w:t>
      </w:r>
      <w:r w:rsidR="008B011C">
        <w:rPr>
          <w:rFonts w:ascii="Arial" w:hAnsi="Arial" w:cs="Arial"/>
          <w:szCs w:val="22"/>
        </w:rPr>
        <w:t>uthorities</w:t>
      </w:r>
      <w:r w:rsidR="00B034D8">
        <w:rPr>
          <w:rFonts w:ascii="Arial" w:hAnsi="Arial" w:cs="Arial"/>
          <w:szCs w:val="22"/>
        </w:rPr>
        <w:t xml:space="preserve"> pay to be in membership of the LGA and makes a broad comparison with other membership organisations; sets out the</w:t>
      </w:r>
      <w:r w:rsidR="00B452F0">
        <w:rPr>
          <w:rFonts w:ascii="Arial" w:hAnsi="Arial" w:cs="Arial"/>
          <w:szCs w:val="22"/>
        </w:rPr>
        <w:t xml:space="preserve"> benefits FRAs are able to access</w:t>
      </w:r>
      <w:r w:rsidR="00B034D8">
        <w:rPr>
          <w:rFonts w:ascii="Arial" w:hAnsi="Arial" w:cs="Arial"/>
          <w:szCs w:val="22"/>
        </w:rPr>
        <w:t xml:space="preserve"> and</w:t>
      </w:r>
      <w:r w:rsidR="00B452F0">
        <w:rPr>
          <w:rFonts w:ascii="Arial" w:hAnsi="Arial" w:cs="Arial"/>
          <w:szCs w:val="22"/>
        </w:rPr>
        <w:t xml:space="preserve"> explains how the LGA acts co</w:t>
      </w:r>
      <w:r w:rsidR="001602D6">
        <w:rPr>
          <w:rFonts w:ascii="Arial" w:hAnsi="Arial" w:cs="Arial"/>
          <w:szCs w:val="22"/>
        </w:rPr>
        <w:t>llectively on their behalf.  It concludes with activity to be taken forward to ensure that all FRAs are able to evidence value for money from the membership</w:t>
      </w:r>
      <w:r w:rsidR="00B452F0">
        <w:rPr>
          <w:rFonts w:ascii="Arial" w:hAnsi="Arial" w:cs="Arial"/>
          <w:szCs w:val="22"/>
        </w:rPr>
        <w:t xml:space="preserve">.  </w:t>
      </w:r>
      <w:r>
        <w:rPr>
          <w:rFonts w:ascii="Arial" w:hAnsi="Arial" w:cs="Arial"/>
          <w:szCs w:val="22"/>
        </w:rPr>
        <w:t xml:space="preserve"> </w:t>
      </w:r>
    </w:p>
    <w:p w14:paraId="6D965BBD" w14:textId="77777777" w:rsidR="00C56860" w:rsidRPr="0021114E" w:rsidRDefault="00C56860" w:rsidP="0021114E">
      <w:pPr>
        <w:pStyle w:val="MainText"/>
        <w:spacing w:line="240" w:lineRule="auto"/>
        <w:rPr>
          <w:rFonts w:ascii="Arial" w:hAnsi="Arial" w:cs="Arial"/>
          <w:szCs w:val="22"/>
        </w:rPr>
      </w:pPr>
    </w:p>
    <w:p w14:paraId="6D965BBE" w14:textId="77777777" w:rsidR="000A3935" w:rsidRPr="0021114E" w:rsidRDefault="000A3935" w:rsidP="0021114E">
      <w:pPr>
        <w:pStyle w:val="MainText"/>
        <w:spacing w:line="240" w:lineRule="auto"/>
        <w:rPr>
          <w:rFonts w:ascii="Arial" w:hAnsi="Arial" w:cs="Arial"/>
          <w:szCs w:val="22"/>
        </w:rPr>
      </w:pPr>
    </w:p>
    <w:p w14:paraId="6D965BB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D965BCD" w14:textId="77777777">
        <w:tc>
          <w:tcPr>
            <w:tcW w:w="9157" w:type="dxa"/>
          </w:tcPr>
          <w:p w14:paraId="6D965BC0" w14:textId="77777777" w:rsidR="000C3360" w:rsidRPr="0021114E" w:rsidRDefault="000C3360" w:rsidP="0021114E">
            <w:pPr>
              <w:pStyle w:val="MainText"/>
              <w:spacing w:line="240" w:lineRule="auto"/>
              <w:rPr>
                <w:rFonts w:ascii="Arial" w:hAnsi="Arial" w:cs="Arial"/>
                <w:b/>
                <w:szCs w:val="22"/>
              </w:rPr>
            </w:pPr>
          </w:p>
          <w:p w14:paraId="6D965BC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6D965BC2" w14:textId="77777777" w:rsidR="0021114E" w:rsidRPr="0021114E" w:rsidRDefault="0021114E" w:rsidP="0021114E">
            <w:pPr>
              <w:pStyle w:val="MainText"/>
              <w:spacing w:line="240" w:lineRule="auto"/>
              <w:rPr>
                <w:rFonts w:ascii="Arial" w:hAnsi="Arial" w:cs="Arial"/>
                <w:szCs w:val="22"/>
              </w:rPr>
            </w:pPr>
          </w:p>
          <w:p w14:paraId="6D965BC3" w14:textId="77777777" w:rsidR="009C799F" w:rsidRDefault="00132ACC" w:rsidP="0021114E">
            <w:pPr>
              <w:pStyle w:val="MainText"/>
              <w:spacing w:line="240" w:lineRule="auto"/>
              <w:rPr>
                <w:rFonts w:ascii="Arial" w:hAnsi="Arial" w:cs="Arial"/>
                <w:szCs w:val="22"/>
              </w:rPr>
            </w:pPr>
            <w:r>
              <w:rPr>
                <w:rFonts w:ascii="Arial" w:hAnsi="Arial" w:cs="Arial"/>
                <w:szCs w:val="22"/>
              </w:rPr>
              <w:t xml:space="preserve">The Committee is </w:t>
            </w:r>
            <w:r w:rsidR="006C3F1D">
              <w:rPr>
                <w:rFonts w:ascii="Arial" w:hAnsi="Arial" w:cs="Arial"/>
                <w:szCs w:val="22"/>
              </w:rPr>
              <w:t xml:space="preserve">invited </w:t>
            </w:r>
            <w:r>
              <w:rPr>
                <w:rFonts w:ascii="Arial" w:hAnsi="Arial" w:cs="Arial"/>
                <w:szCs w:val="22"/>
              </w:rPr>
              <w:t xml:space="preserve"> to:</w:t>
            </w:r>
          </w:p>
          <w:p w14:paraId="6D965BC4" w14:textId="77777777" w:rsidR="00132ACC" w:rsidRDefault="00132ACC" w:rsidP="0021114E">
            <w:pPr>
              <w:pStyle w:val="MainText"/>
              <w:spacing w:line="240" w:lineRule="auto"/>
              <w:rPr>
                <w:rFonts w:ascii="Arial" w:hAnsi="Arial" w:cs="Arial"/>
                <w:szCs w:val="22"/>
              </w:rPr>
            </w:pPr>
          </w:p>
          <w:p w14:paraId="6D965BC5" w14:textId="77777777" w:rsidR="00D34B95" w:rsidRDefault="00132ACC" w:rsidP="00132ACC">
            <w:pPr>
              <w:pStyle w:val="ListParagraph"/>
              <w:numPr>
                <w:ilvl w:val="0"/>
                <w:numId w:val="29"/>
              </w:numPr>
              <w:rPr>
                <w:rFonts w:ascii="Arial" w:hAnsi="Arial" w:cs="Arial"/>
                <w:szCs w:val="22"/>
              </w:rPr>
            </w:pPr>
            <w:r w:rsidRPr="00132ACC">
              <w:rPr>
                <w:rFonts w:ascii="Arial" w:hAnsi="Arial" w:cs="Arial"/>
                <w:szCs w:val="22"/>
              </w:rPr>
              <w:t xml:space="preserve">Note the </w:t>
            </w:r>
            <w:r w:rsidR="00B452F0">
              <w:rPr>
                <w:rFonts w:ascii="Arial" w:hAnsi="Arial" w:cs="Arial"/>
                <w:szCs w:val="22"/>
              </w:rPr>
              <w:t xml:space="preserve">decrease in subscriptions by over 44% over the last </w:t>
            </w:r>
            <w:r w:rsidR="00F87429">
              <w:rPr>
                <w:rFonts w:ascii="Arial" w:hAnsi="Arial" w:cs="Arial"/>
                <w:szCs w:val="22"/>
              </w:rPr>
              <w:t>five</w:t>
            </w:r>
            <w:r w:rsidR="00B452F0">
              <w:rPr>
                <w:rFonts w:ascii="Arial" w:hAnsi="Arial" w:cs="Arial"/>
                <w:szCs w:val="22"/>
              </w:rPr>
              <w:t xml:space="preserve"> years</w:t>
            </w:r>
            <w:r w:rsidR="00D34B95">
              <w:rPr>
                <w:rFonts w:ascii="Arial" w:hAnsi="Arial" w:cs="Arial"/>
                <w:szCs w:val="22"/>
              </w:rPr>
              <w:t xml:space="preserve">; </w:t>
            </w:r>
          </w:p>
          <w:p w14:paraId="6D965BC6" w14:textId="77777777" w:rsidR="00132ACC" w:rsidRPr="00B452F0" w:rsidRDefault="00C104BB" w:rsidP="00132ACC">
            <w:pPr>
              <w:pStyle w:val="ListParagraph"/>
              <w:numPr>
                <w:ilvl w:val="0"/>
                <w:numId w:val="29"/>
              </w:numPr>
              <w:rPr>
                <w:rFonts w:ascii="Arial" w:hAnsi="Arial" w:cs="Arial"/>
                <w:szCs w:val="22"/>
              </w:rPr>
            </w:pPr>
            <w:r>
              <w:rPr>
                <w:rFonts w:ascii="Arial" w:hAnsi="Arial" w:cs="Arial"/>
                <w:szCs w:val="22"/>
              </w:rPr>
              <w:t>Note</w:t>
            </w:r>
            <w:r w:rsidR="00D34B95">
              <w:rPr>
                <w:rFonts w:ascii="Arial" w:hAnsi="Arial" w:cs="Arial"/>
                <w:szCs w:val="22"/>
              </w:rPr>
              <w:t xml:space="preserve"> the</w:t>
            </w:r>
            <w:r w:rsidR="00D34B95" w:rsidRPr="00132ACC">
              <w:rPr>
                <w:rFonts w:ascii="Arial" w:hAnsi="Arial" w:cs="Arial"/>
                <w:szCs w:val="22"/>
              </w:rPr>
              <w:t xml:space="preserve"> benefits of LGA membership</w:t>
            </w:r>
            <w:r w:rsidR="00D34B95">
              <w:rPr>
                <w:rFonts w:ascii="Arial" w:hAnsi="Arial" w:cs="Arial"/>
                <w:szCs w:val="22"/>
              </w:rPr>
              <w:t>;</w:t>
            </w:r>
            <w:r w:rsidR="00D34B95" w:rsidRPr="00132ACC">
              <w:rPr>
                <w:rFonts w:ascii="Arial" w:hAnsi="Arial" w:cs="Arial"/>
                <w:szCs w:val="22"/>
              </w:rPr>
              <w:t xml:space="preserve"> </w:t>
            </w:r>
            <w:r w:rsidR="00D34B95">
              <w:rPr>
                <w:rFonts w:ascii="Arial" w:hAnsi="Arial" w:cs="Arial"/>
                <w:szCs w:val="22"/>
              </w:rPr>
              <w:t>and</w:t>
            </w:r>
          </w:p>
          <w:p w14:paraId="6D965BC7" w14:textId="77777777" w:rsidR="00132ACC" w:rsidRPr="00132ACC" w:rsidRDefault="00C104BB" w:rsidP="00132ACC">
            <w:pPr>
              <w:pStyle w:val="ListParagraph"/>
              <w:numPr>
                <w:ilvl w:val="0"/>
                <w:numId w:val="29"/>
              </w:numPr>
              <w:rPr>
                <w:rFonts w:ascii="Arial" w:hAnsi="Arial" w:cs="Arial"/>
                <w:szCs w:val="22"/>
              </w:rPr>
            </w:pPr>
            <w:r>
              <w:rPr>
                <w:rFonts w:ascii="Arial" w:hAnsi="Arial" w:cs="Arial"/>
                <w:szCs w:val="22"/>
              </w:rPr>
              <w:t>Acknowledge</w:t>
            </w:r>
            <w:r w:rsidR="00132ACC" w:rsidRPr="00B452F0">
              <w:rPr>
                <w:rFonts w:ascii="Arial" w:hAnsi="Arial" w:cs="Arial"/>
                <w:szCs w:val="22"/>
              </w:rPr>
              <w:t xml:space="preserve"> that</w:t>
            </w:r>
            <w:r w:rsidR="006C3F1D" w:rsidRPr="00B452F0">
              <w:rPr>
                <w:rFonts w:ascii="Arial" w:hAnsi="Arial" w:cs="Arial"/>
                <w:szCs w:val="22"/>
              </w:rPr>
              <w:t xml:space="preserve">, despite the </w:t>
            </w:r>
            <w:r w:rsidR="00F87429">
              <w:rPr>
                <w:rFonts w:ascii="Arial" w:hAnsi="Arial" w:cs="Arial"/>
                <w:szCs w:val="22"/>
              </w:rPr>
              <w:t>approximate 50</w:t>
            </w:r>
            <w:r w:rsidR="006C3F1D" w:rsidRPr="00B452F0">
              <w:rPr>
                <w:rFonts w:ascii="Arial" w:hAnsi="Arial" w:cs="Arial"/>
                <w:szCs w:val="22"/>
              </w:rPr>
              <w:t xml:space="preserve">% reduction </w:t>
            </w:r>
            <w:r w:rsidR="006C3F1D">
              <w:rPr>
                <w:rFonts w:ascii="Arial" w:hAnsi="Arial" w:cs="Arial"/>
                <w:szCs w:val="22"/>
              </w:rPr>
              <w:t xml:space="preserve">in </w:t>
            </w:r>
            <w:r w:rsidR="00F87429">
              <w:rPr>
                <w:rFonts w:ascii="Arial" w:hAnsi="Arial" w:cs="Arial"/>
                <w:szCs w:val="22"/>
              </w:rPr>
              <w:t xml:space="preserve">LGA </w:t>
            </w:r>
            <w:r w:rsidR="006C3F1D">
              <w:rPr>
                <w:rFonts w:ascii="Arial" w:hAnsi="Arial" w:cs="Arial"/>
                <w:szCs w:val="22"/>
              </w:rPr>
              <w:t>staff, the services to FSMC and the F</w:t>
            </w:r>
            <w:r w:rsidR="00F87429">
              <w:rPr>
                <w:rFonts w:ascii="Arial" w:hAnsi="Arial" w:cs="Arial"/>
                <w:szCs w:val="22"/>
              </w:rPr>
              <w:t xml:space="preserve">ire </w:t>
            </w:r>
            <w:r w:rsidR="006C3F1D">
              <w:rPr>
                <w:rFonts w:ascii="Arial" w:hAnsi="Arial" w:cs="Arial"/>
                <w:szCs w:val="22"/>
              </w:rPr>
              <w:t>C</w:t>
            </w:r>
            <w:r w:rsidR="00F87429">
              <w:rPr>
                <w:rFonts w:ascii="Arial" w:hAnsi="Arial" w:cs="Arial"/>
                <w:szCs w:val="22"/>
              </w:rPr>
              <w:t>ommission</w:t>
            </w:r>
            <w:r w:rsidR="006C3F1D">
              <w:rPr>
                <w:rFonts w:ascii="Arial" w:hAnsi="Arial" w:cs="Arial"/>
                <w:szCs w:val="22"/>
              </w:rPr>
              <w:t xml:space="preserve"> have been maintained.</w:t>
            </w:r>
            <w:r w:rsidR="00132ACC" w:rsidRPr="00132ACC">
              <w:rPr>
                <w:rFonts w:ascii="Arial" w:hAnsi="Arial" w:cs="Arial"/>
                <w:szCs w:val="22"/>
              </w:rPr>
              <w:t xml:space="preserve"> </w:t>
            </w:r>
          </w:p>
          <w:p w14:paraId="6D965BC8" w14:textId="77777777" w:rsidR="00132ACC" w:rsidRPr="0021114E" w:rsidRDefault="00132ACC" w:rsidP="00132ACC">
            <w:pPr>
              <w:pStyle w:val="MainText"/>
              <w:spacing w:line="240" w:lineRule="auto"/>
              <w:ind w:left="720"/>
              <w:rPr>
                <w:rFonts w:ascii="Arial" w:hAnsi="Arial" w:cs="Arial"/>
                <w:szCs w:val="22"/>
              </w:rPr>
            </w:pPr>
          </w:p>
          <w:p w14:paraId="6D965BC9" w14:textId="77777777" w:rsidR="000C3360" w:rsidRPr="0021114E" w:rsidRDefault="000C3360" w:rsidP="0021114E">
            <w:pPr>
              <w:pStyle w:val="MainText"/>
              <w:spacing w:line="240" w:lineRule="auto"/>
              <w:rPr>
                <w:rFonts w:ascii="Arial" w:hAnsi="Arial" w:cs="Arial"/>
                <w:szCs w:val="22"/>
              </w:rPr>
            </w:pPr>
          </w:p>
          <w:p w14:paraId="6D965BC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6D965BCB" w14:textId="77777777" w:rsidR="00A601EC" w:rsidRPr="0021114E" w:rsidRDefault="00A601EC" w:rsidP="0021114E">
            <w:pPr>
              <w:pStyle w:val="MainText"/>
              <w:spacing w:line="240" w:lineRule="auto"/>
              <w:rPr>
                <w:rFonts w:ascii="Arial" w:hAnsi="Arial" w:cs="Arial"/>
                <w:b/>
                <w:szCs w:val="22"/>
              </w:rPr>
            </w:pPr>
          </w:p>
          <w:p w14:paraId="6D965BCC" w14:textId="77777777" w:rsidR="000A3935" w:rsidRPr="0021114E" w:rsidRDefault="00132ACC" w:rsidP="0021114E">
            <w:pPr>
              <w:pStyle w:val="MainText"/>
              <w:spacing w:line="240" w:lineRule="auto"/>
              <w:rPr>
                <w:rFonts w:ascii="Arial" w:hAnsi="Arial" w:cs="Arial"/>
                <w:b/>
                <w:szCs w:val="22"/>
              </w:rPr>
            </w:pPr>
            <w:r>
              <w:rPr>
                <w:rFonts w:ascii="Arial" w:hAnsi="Arial" w:cs="Arial"/>
                <w:szCs w:val="22"/>
              </w:rPr>
              <w:t xml:space="preserve">Officers to </w:t>
            </w:r>
            <w:r w:rsidR="006C3F1D">
              <w:rPr>
                <w:rFonts w:ascii="Arial" w:hAnsi="Arial" w:cs="Arial"/>
                <w:szCs w:val="22"/>
              </w:rPr>
              <w:t>take forward any actions.</w:t>
            </w:r>
          </w:p>
        </w:tc>
      </w:tr>
    </w:tbl>
    <w:p w14:paraId="6D965BCE" w14:textId="77777777" w:rsidR="00AA6F4D" w:rsidRPr="0021114E" w:rsidRDefault="00AA6F4D" w:rsidP="0021114E">
      <w:pPr>
        <w:pStyle w:val="MainText"/>
        <w:spacing w:line="240" w:lineRule="auto"/>
        <w:rPr>
          <w:rFonts w:ascii="Arial" w:hAnsi="Arial" w:cs="Arial"/>
          <w:szCs w:val="22"/>
        </w:rPr>
      </w:pPr>
    </w:p>
    <w:p w14:paraId="6D965BCF" w14:textId="77777777" w:rsidR="000D2BDB" w:rsidRPr="0021114E" w:rsidRDefault="000D2BDB" w:rsidP="0021114E">
      <w:pPr>
        <w:pStyle w:val="MainText"/>
        <w:spacing w:line="240" w:lineRule="auto"/>
        <w:rPr>
          <w:rFonts w:ascii="Arial" w:hAnsi="Arial" w:cs="Arial"/>
          <w:szCs w:val="22"/>
        </w:rPr>
      </w:pPr>
    </w:p>
    <w:p w14:paraId="6D965BD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D965BD3" w14:textId="77777777" w:rsidTr="008D332D">
        <w:tc>
          <w:tcPr>
            <w:tcW w:w="2802" w:type="dxa"/>
          </w:tcPr>
          <w:p w14:paraId="6D965BD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D965BD2" w14:textId="77777777" w:rsidR="00CC0245" w:rsidRPr="0021114E" w:rsidRDefault="00586E0A"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6D965BD6" w14:textId="77777777" w:rsidTr="008D332D">
        <w:tc>
          <w:tcPr>
            <w:tcW w:w="2802" w:type="dxa"/>
          </w:tcPr>
          <w:p w14:paraId="6D965BD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D965BD5" w14:textId="77777777" w:rsidR="00C9258A" w:rsidRPr="0021114E" w:rsidRDefault="00586E0A"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6D965BD9" w14:textId="77777777" w:rsidTr="008D332D">
        <w:tc>
          <w:tcPr>
            <w:tcW w:w="2802" w:type="dxa"/>
          </w:tcPr>
          <w:p w14:paraId="6D965BD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D965BD8" w14:textId="77777777" w:rsidR="00CC0245" w:rsidRPr="0021114E" w:rsidRDefault="00586E0A"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6D965BDC" w14:textId="77777777" w:rsidTr="006137EA">
        <w:trPr>
          <w:trHeight w:val="507"/>
        </w:trPr>
        <w:tc>
          <w:tcPr>
            <w:tcW w:w="2802" w:type="dxa"/>
          </w:tcPr>
          <w:p w14:paraId="6D965BD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D965BDB" w14:textId="77777777" w:rsidR="001A07F1" w:rsidRPr="004B0A1D" w:rsidRDefault="00DA0502" w:rsidP="005F0364">
            <w:pPr>
              <w:pStyle w:val="MainText"/>
              <w:spacing w:before="120" w:line="240" w:lineRule="auto"/>
              <w:rPr>
                <w:rFonts w:ascii="Arial" w:hAnsi="Arial" w:cs="Arial"/>
                <w:szCs w:val="22"/>
              </w:rPr>
            </w:pPr>
            <w:hyperlink r:id="rId9" w:history="1">
              <w:r w:rsidR="00586E0A" w:rsidRPr="004B0A1D">
                <w:rPr>
                  <w:rStyle w:val="Hyperlink"/>
                  <w:rFonts w:ascii="Arial" w:hAnsi="Arial" w:cs="Arial"/>
                </w:rPr>
                <w:t>mark.norris@local.gov.uk</w:t>
              </w:r>
            </w:hyperlink>
            <w:r w:rsidR="00586E0A" w:rsidRPr="004B0A1D">
              <w:rPr>
                <w:rFonts w:ascii="Arial" w:hAnsi="Arial" w:cs="Arial"/>
              </w:rPr>
              <w:t xml:space="preserve"> </w:t>
            </w:r>
          </w:p>
        </w:tc>
      </w:tr>
    </w:tbl>
    <w:p w14:paraId="6D965BDD" w14:textId="77777777" w:rsidR="0021114E" w:rsidRDefault="0021114E" w:rsidP="0021114E">
      <w:pPr>
        <w:pStyle w:val="MainText"/>
        <w:spacing w:line="240" w:lineRule="auto"/>
        <w:rPr>
          <w:rFonts w:ascii="Arial" w:hAnsi="Arial" w:cs="Arial"/>
          <w:szCs w:val="22"/>
        </w:rPr>
      </w:pPr>
    </w:p>
    <w:p w14:paraId="6D965BDE"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6D965BDF" w14:textId="77777777" w:rsidR="0021114E" w:rsidRDefault="0021114E">
      <w:pPr>
        <w:rPr>
          <w:rFonts w:ascii="Arial" w:hAnsi="Arial" w:cs="Arial"/>
          <w:szCs w:val="22"/>
        </w:rPr>
      </w:pPr>
      <w:r>
        <w:rPr>
          <w:rFonts w:ascii="Arial" w:hAnsi="Arial" w:cs="Arial"/>
          <w:szCs w:val="22"/>
        </w:rPr>
        <w:lastRenderedPageBreak/>
        <w:br w:type="page"/>
      </w:r>
    </w:p>
    <w:p w14:paraId="6D965BE0" w14:textId="77777777" w:rsidR="00A601EC" w:rsidRPr="0021114E" w:rsidRDefault="00A601EC" w:rsidP="0021114E">
      <w:pPr>
        <w:pStyle w:val="MainText"/>
        <w:spacing w:line="240" w:lineRule="auto"/>
        <w:rPr>
          <w:rFonts w:ascii="Arial" w:hAnsi="Arial" w:cs="Arial"/>
          <w:szCs w:val="22"/>
        </w:rPr>
      </w:pPr>
    </w:p>
    <w:p w14:paraId="6D965BE1" w14:textId="77777777" w:rsidR="00586E0A" w:rsidRDefault="00B452F0" w:rsidP="00586E0A">
      <w:pPr>
        <w:pStyle w:val="LGAItemNoHeading"/>
        <w:spacing w:before="240"/>
        <w:rPr>
          <w:rFonts w:ascii="Arial" w:hAnsi="Arial" w:cs="Arial"/>
          <w:sz w:val="28"/>
          <w:szCs w:val="28"/>
        </w:rPr>
      </w:pPr>
      <w:bookmarkStart w:id="3" w:name="MainHeading2"/>
      <w:bookmarkEnd w:id="3"/>
      <w:r>
        <w:rPr>
          <w:rFonts w:ascii="Arial" w:hAnsi="Arial" w:cs="Arial"/>
          <w:sz w:val="28"/>
          <w:szCs w:val="28"/>
        </w:rPr>
        <w:t>FRAs as Members of the LGA</w:t>
      </w:r>
    </w:p>
    <w:p w14:paraId="6D965BE2" w14:textId="77777777" w:rsidR="0021114E" w:rsidRPr="0021114E" w:rsidRDefault="0021114E" w:rsidP="0021114E">
      <w:pPr>
        <w:pStyle w:val="MainText"/>
        <w:spacing w:line="240" w:lineRule="auto"/>
        <w:rPr>
          <w:rFonts w:ascii="Arial" w:hAnsi="Arial" w:cs="Arial"/>
          <w:b/>
          <w:color w:val="FF0000"/>
          <w:szCs w:val="22"/>
        </w:rPr>
      </w:pPr>
    </w:p>
    <w:p w14:paraId="6D965BE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6D965BE4" w14:textId="77777777" w:rsidR="008F3A81" w:rsidRPr="0021114E" w:rsidRDefault="008F3A81" w:rsidP="0021114E">
      <w:pPr>
        <w:pStyle w:val="MainText"/>
        <w:spacing w:line="240" w:lineRule="auto"/>
        <w:rPr>
          <w:rFonts w:ascii="Arial" w:hAnsi="Arial" w:cs="Arial"/>
          <w:szCs w:val="22"/>
        </w:rPr>
      </w:pPr>
    </w:p>
    <w:p w14:paraId="6D965BE5" w14:textId="77777777" w:rsidR="000A7FC2" w:rsidRDefault="00586E0A" w:rsidP="000A7FC2">
      <w:pPr>
        <w:pStyle w:val="MainText"/>
        <w:numPr>
          <w:ilvl w:val="0"/>
          <w:numId w:val="24"/>
        </w:numPr>
        <w:spacing w:line="240" w:lineRule="auto"/>
        <w:rPr>
          <w:rFonts w:ascii="Arial" w:hAnsi="Arial" w:cs="Arial"/>
          <w:szCs w:val="22"/>
        </w:rPr>
      </w:pPr>
      <w:r>
        <w:rPr>
          <w:rFonts w:ascii="Arial" w:hAnsi="Arial" w:cs="Arial"/>
          <w:szCs w:val="22"/>
        </w:rPr>
        <w:t xml:space="preserve">At the last meeting of FSMC </w:t>
      </w:r>
      <w:r w:rsidR="00713EBB">
        <w:rPr>
          <w:rFonts w:ascii="Arial" w:hAnsi="Arial" w:cs="Arial"/>
          <w:szCs w:val="22"/>
        </w:rPr>
        <w:t>the committee expressed some concerns over whether LGA membership represented value for money for Fire and Rescue Authorities and asked for a report for consider</w:t>
      </w:r>
      <w:r w:rsidR="00E312AB">
        <w:rPr>
          <w:rFonts w:ascii="Arial" w:hAnsi="Arial" w:cs="Arial"/>
          <w:szCs w:val="22"/>
        </w:rPr>
        <w:t>ation</w:t>
      </w:r>
      <w:r w:rsidR="00713EBB">
        <w:rPr>
          <w:rFonts w:ascii="Arial" w:hAnsi="Arial" w:cs="Arial"/>
          <w:szCs w:val="22"/>
        </w:rPr>
        <w:t xml:space="preserve"> at </w:t>
      </w:r>
      <w:r w:rsidR="00E312AB">
        <w:rPr>
          <w:rFonts w:ascii="Arial" w:hAnsi="Arial" w:cs="Arial"/>
          <w:szCs w:val="22"/>
        </w:rPr>
        <w:t>the</w:t>
      </w:r>
      <w:r w:rsidR="00713EBB">
        <w:rPr>
          <w:rFonts w:ascii="Arial" w:hAnsi="Arial" w:cs="Arial"/>
          <w:szCs w:val="22"/>
        </w:rPr>
        <w:t xml:space="preserve"> next meeting. </w:t>
      </w:r>
      <w:r w:rsidR="00E754ED">
        <w:rPr>
          <w:rFonts w:ascii="Arial" w:hAnsi="Arial" w:cs="Arial"/>
          <w:szCs w:val="22"/>
        </w:rPr>
        <w:t xml:space="preserve">This report </w:t>
      </w:r>
      <w:r w:rsidR="00B452F0">
        <w:rPr>
          <w:rFonts w:ascii="Arial" w:hAnsi="Arial" w:cs="Arial"/>
          <w:szCs w:val="22"/>
        </w:rPr>
        <w:t xml:space="preserve">sets out the position regarding subscription levels and </w:t>
      </w:r>
      <w:r w:rsidR="006C3F1D">
        <w:rPr>
          <w:rFonts w:ascii="Arial" w:hAnsi="Arial" w:cs="Arial"/>
          <w:szCs w:val="22"/>
        </w:rPr>
        <w:t>makes a broad comparison with other membership organisations in terms of benchmarking</w:t>
      </w:r>
      <w:r w:rsidR="00B452F0">
        <w:rPr>
          <w:rFonts w:ascii="Arial" w:hAnsi="Arial" w:cs="Arial"/>
          <w:szCs w:val="22"/>
        </w:rPr>
        <w:t xml:space="preserve">.  </w:t>
      </w:r>
      <w:r w:rsidR="001602D6">
        <w:rPr>
          <w:rFonts w:ascii="Arial" w:hAnsi="Arial" w:cs="Arial"/>
          <w:szCs w:val="22"/>
        </w:rPr>
        <w:t xml:space="preserve">It also sets out in detail the benefits of LGA membership. </w:t>
      </w:r>
      <w:r w:rsidR="00B452F0">
        <w:rPr>
          <w:rFonts w:ascii="Arial" w:hAnsi="Arial" w:cs="Arial"/>
          <w:szCs w:val="22"/>
        </w:rPr>
        <w:t>Although this demonstrates good value for money, we are always keen to explore how services can be improved</w:t>
      </w:r>
      <w:r w:rsidR="00822ED3">
        <w:rPr>
          <w:rFonts w:ascii="Arial" w:hAnsi="Arial" w:cs="Arial"/>
          <w:szCs w:val="22"/>
        </w:rPr>
        <w:t xml:space="preserve"> and already have some good pointers </w:t>
      </w:r>
      <w:r w:rsidR="00D24C82">
        <w:rPr>
          <w:rFonts w:ascii="Arial" w:hAnsi="Arial" w:cs="Arial"/>
          <w:szCs w:val="22"/>
        </w:rPr>
        <w:t xml:space="preserve">for the year ahead </w:t>
      </w:r>
      <w:r w:rsidR="00822ED3">
        <w:rPr>
          <w:rFonts w:ascii="Arial" w:hAnsi="Arial" w:cs="Arial"/>
          <w:szCs w:val="22"/>
        </w:rPr>
        <w:t>from the perceptions survey we carried out</w:t>
      </w:r>
      <w:r w:rsidR="00B452F0">
        <w:rPr>
          <w:rFonts w:ascii="Arial" w:hAnsi="Arial" w:cs="Arial"/>
          <w:szCs w:val="22"/>
        </w:rPr>
        <w:t>.</w:t>
      </w:r>
    </w:p>
    <w:p w14:paraId="6D965BE6" w14:textId="77777777" w:rsidR="000A7FC2" w:rsidRPr="0021114E" w:rsidRDefault="000A7FC2" w:rsidP="000A7FC2">
      <w:pPr>
        <w:pStyle w:val="MainText"/>
        <w:spacing w:line="240" w:lineRule="auto"/>
        <w:ind w:left="360"/>
        <w:rPr>
          <w:rFonts w:ascii="Arial" w:hAnsi="Arial" w:cs="Arial"/>
          <w:szCs w:val="22"/>
        </w:rPr>
      </w:pPr>
    </w:p>
    <w:p w14:paraId="6D965BE7" w14:textId="77777777" w:rsidR="002414C2" w:rsidRPr="0021114E" w:rsidRDefault="00316558" w:rsidP="0021114E">
      <w:pPr>
        <w:pStyle w:val="MainText"/>
        <w:spacing w:line="240" w:lineRule="auto"/>
        <w:rPr>
          <w:rFonts w:ascii="Arial" w:hAnsi="Arial" w:cs="Arial"/>
          <w:b/>
          <w:szCs w:val="22"/>
        </w:rPr>
      </w:pPr>
      <w:r>
        <w:rPr>
          <w:rFonts w:ascii="Arial" w:hAnsi="Arial" w:cs="Arial"/>
          <w:b/>
          <w:szCs w:val="22"/>
        </w:rPr>
        <w:t>Introduction</w:t>
      </w:r>
    </w:p>
    <w:p w14:paraId="6D965BE8" w14:textId="77777777" w:rsidR="00893E53" w:rsidRPr="0021114E" w:rsidRDefault="00893E53" w:rsidP="0021114E">
      <w:pPr>
        <w:pStyle w:val="ListParagraph"/>
        <w:rPr>
          <w:rFonts w:ascii="Arial" w:hAnsi="Arial" w:cs="Arial"/>
          <w:szCs w:val="22"/>
        </w:rPr>
      </w:pPr>
    </w:p>
    <w:p w14:paraId="6D965BE9" w14:textId="77777777" w:rsidR="007A063E" w:rsidRDefault="005323F4" w:rsidP="0021114E">
      <w:pPr>
        <w:pStyle w:val="ListParagraph"/>
        <w:numPr>
          <w:ilvl w:val="0"/>
          <w:numId w:val="24"/>
        </w:numPr>
        <w:rPr>
          <w:rFonts w:ascii="Arial" w:hAnsi="Arial" w:cs="Arial"/>
          <w:szCs w:val="22"/>
        </w:rPr>
      </w:pPr>
      <w:r w:rsidRPr="005323F4">
        <w:rPr>
          <w:rFonts w:ascii="Arial" w:hAnsi="Arial" w:cs="Arial"/>
          <w:szCs w:val="22"/>
        </w:rPr>
        <w:t>Established in 1997 to be the single voice of local government nationally, the LGA is a politically-led organisation whose governance structures reflect the political make up of councils across England and Wales</w:t>
      </w:r>
      <w:r w:rsidR="00E754ED">
        <w:rPr>
          <w:rFonts w:ascii="Arial" w:hAnsi="Arial" w:cs="Arial"/>
          <w:szCs w:val="22"/>
        </w:rPr>
        <w:t>.</w:t>
      </w:r>
      <w:r>
        <w:rPr>
          <w:rFonts w:ascii="Arial" w:hAnsi="Arial" w:cs="Arial"/>
          <w:szCs w:val="22"/>
        </w:rPr>
        <w:t xml:space="preserve"> It</w:t>
      </w:r>
      <w:r w:rsidR="006B1AC5">
        <w:rPr>
          <w:rFonts w:ascii="Arial" w:hAnsi="Arial" w:cs="Arial"/>
          <w:szCs w:val="22"/>
        </w:rPr>
        <w:t xml:space="preserve"> is a membership body and therefore </w:t>
      </w:r>
      <w:r w:rsidR="00B452F0">
        <w:rPr>
          <w:rFonts w:ascii="Arial" w:hAnsi="Arial" w:cs="Arial"/>
          <w:szCs w:val="22"/>
        </w:rPr>
        <w:t xml:space="preserve">is led by its members </w:t>
      </w:r>
      <w:r w:rsidR="00E754ED">
        <w:rPr>
          <w:rFonts w:ascii="Arial" w:hAnsi="Arial" w:cs="Arial"/>
          <w:szCs w:val="22"/>
        </w:rPr>
        <w:t xml:space="preserve">on behalf of </w:t>
      </w:r>
      <w:r w:rsidR="00B452F0">
        <w:rPr>
          <w:rFonts w:ascii="Arial" w:hAnsi="Arial" w:cs="Arial"/>
          <w:szCs w:val="22"/>
        </w:rPr>
        <w:t>its members</w:t>
      </w:r>
      <w:r w:rsidR="00D24C82">
        <w:rPr>
          <w:rFonts w:ascii="Arial" w:hAnsi="Arial" w:cs="Arial"/>
          <w:szCs w:val="22"/>
        </w:rPr>
        <w:t xml:space="preserve">.  All elected </w:t>
      </w:r>
      <w:r w:rsidR="00E754ED">
        <w:rPr>
          <w:rFonts w:ascii="Arial" w:hAnsi="Arial" w:cs="Arial"/>
          <w:szCs w:val="22"/>
        </w:rPr>
        <w:t>m</w:t>
      </w:r>
      <w:r w:rsidR="00D24C82">
        <w:rPr>
          <w:rFonts w:ascii="Arial" w:hAnsi="Arial" w:cs="Arial"/>
          <w:szCs w:val="22"/>
        </w:rPr>
        <w:t>embers in governance position</w:t>
      </w:r>
      <w:r w:rsidR="00E754ED">
        <w:rPr>
          <w:rFonts w:ascii="Arial" w:hAnsi="Arial" w:cs="Arial"/>
          <w:szCs w:val="22"/>
        </w:rPr>
        <w:t>s</w:t>
      </w:r>
      <w:r w:rsidR="00D24C82">
        <w:rPr>
          <w:rFonts w:ascii="Arial" w:hAnsi="Arial" w:cs="Arial"/>
          <w:szCs w:val="22"/>
        </w:rPr>
        <w:t xml:space="preserve"> and officers</w:t>
      </w:r>
      <w:r w:rsidR="00B452F0">
        <w:rPr>
          <w:rFonts w:ascii="Arial" w:hAnsi="Arial" w:cs="Arial"/>
          <w:szCs w:val="22"/>
        </w:rPr>
        <w:t xml:space="preserve"> work hard to stay in touch with </w:t>
      </w:r>
      <w:r w:rsidR="00822ED3">
        <w:rPr>
          <w:rFonts w:ascii="Arial" w:hAnsi="Arial" w:cs="Arial"/>
          <w:szCs w:val="22"/>
        </w:rPr>
        <w:t>all</w:t>
      </w:r>
      <w:r w:rsidR="00B452F0">
        <w:rPr>
          <w:rFonts w:ascii="Arial" w:hAnsi="Arial" w:cs="Arial"/>
          <w:szCs w:val="22"/>
        </w:rPr>
        <w:t xml:space="preserve"> member</w:t>
      </w:r>
      <w:r w:rsidR="008B011C">
        <w:rPr>
          <w:rFonts w:ascii="Arial" w:hAnsi="Arial" w:cs="Arial"/>
          <w:szCs w:val="22"/>
        </w:rPr>
        <w:t xml:space="preserve"> authorities</w:t>
      </w:r>
      <w:r w:rsidR="00B452F0">
        <w:rPr>
          <w:rFonts w:ascii="Arial" w:hAnsi="Arial" w:cs="Arial"/>
          <w:szCs w:val="22"/>
        </w:rPr>
        <w:t xml:space="preserve"> </w:t>
      </w:r>
      <w:r w:rsidR="00822ED3">
        <w:rPr>
          <w:rFonts w:ascii="Arial" w:hAnsi="Arial" w:cs="Arial"/>
          <w:szCs w:val="22"/>
        </w:rPr>
        <w:t xml:space="preserve">across the country </w:t>
      </w:r>
      <w:r w:rsidR="00B452F0">
        <w:rPr>
          <w:rFonts w:ascii="Arial" w:hAnsi="Arial" w:cs="Arial"/>
          <w:szCs w:val="22"/>
        </w:rPr>
        <w:t>to ensure our work and priorities reflect th</w:t>
      </w:r>
      <w:r w:rsidR="00822ED3">
        <w:rPr>
          <w:rFonts w:ascii="Arial" w:hAnsi="Arial" w:cs="Arial"/>
          <w:szCs w:val="22"/>
        </w:rPr>
        <w:t>e</w:t>
      </w:r>
      <w:r w:rsidR="00B452F0">
        <w:rPr>
          <w:rFonts w:ascii="Arial" w:hAnsi="Arial" w:cs="Arial"/>
          <w:szCs w:val="22"/>
        </w:rPr>
        <w:t xml:space="preserve"> issues</w:t>
      </w:r>
      <w:r w:rsidR="00822ED3">
        <w:rPr>
          <w:rFonts w:ascii="Arial" w:hAnsi="Arial" w:cs="Arial"/>
          <w:szCs w:val="22"/>
        </w:rPr>
        <w:t xml:space="preserve"> which matter most to our members.</w:t>
      </w:r>
    </w:p>
    <w:p w14:paraId="6D965BEA" w14:textId="77777777" w:rsidR="007A063E" w:rsidRDefault="007A063E" w:rsidP="007A063E">
      <w:pPr>
        <w:pStyle w:val="ListParagraph"/>
        <w:ind w:left="360"/>
        <w:rPr>
          <w:rFonts w:ascii="Arial" w:hAnsi="Arial" w:cs="Arial"/>
          <w:szCs w:val="22"/>
        </w:rPr>
      </w:pPr>
    </w:p>
    <w:p w14:paraId="6D965BEB" w14:textId="77777777" w:rsidR="0087546A" w:rsidRDefault="00245799" w:rsidP="0021114E">
      <w:pPr>
        <w:pStyle w:val="ListParagraph"/>
        <w:numPr>
          <w:ilvl w:val="0"/>
          <w:numId w:val="24"/>
        </w:numPr>
        <w:rPr>
          <w:rFonts w:ascii="Arial" w:hAnsi="Arial" w:cs="Arial"/>
          <w:szCs w:val="22"/>
        </w:rPr>
      </w:pPr>
      <w:r>
        <w:rPr>
          <w:rFonts w:ascii="Arial" w:hAnsi="Arial" w:cs="Arial"/>
          <w:szCs w:val="22"/>
        </w:rPr>
        <w:t xml:space="preserve">The LGA’s </w:t>
      </w:r>
      <w:r w:rsidRPr="00245799">
        <w:rPr>
          <w:rFonts w:ascii="Arial" w:hAnsi="Arial" w:cs="Arial"/>
          <w:szCs w:val="22"/>
        </w:rPr>
        <w:t>4</w:t>
      </w:r>
      <w:r w:rsidR="008B011C">
        <w:rPr>
          <w:rFonts w:ascii="Arial" w:hAnsi="Arial" w:cs="Arial"/>
          <w:szCs w:val="22"/>
        </w:rPr>
        <w:t>35</w:t>
      </w:r>
      <w:r w:rsidRPr="00245799">
        <w:rPr>
          <w:rFonts w:ascii="Arial" w:hAnsi="Arial" w:cs="Arial"/>
          <w:szCs w:val="22"/>
        </w:rPr>
        <w:t xml:space="preserve"> member authorities include</w:t>
      </w:r>
      <w:r w:rsidR="005134F5">
        <w:rPr>
          <w:rFonts w:ascii="Arial" w:hAnsi="Arial" w:cs="Arial"/>
          <w:szCs w:val="22"/>
        </w:rPr>
        <w:t>,</w:t>
      </w:r>
      <w:r w:rsidRPr="00245799">
        <w:rPr>
          <w:rFonts w:ascii="Arial" w:hAnsi="Arial" w:cs="Arial"/>
          <w:szCs w:val="22"/>
        </w:rPr>
        <w:t xml:space="preserve"> </w:t>
      </w:r>
      <w:r>
        <w:rPr>
          <w:rFonts w:ascii="Arial" w:hAnsi="Arial" w:cs="Arial"/>
          <w:szCs w:val="22"/>
        </w:rPr>
        <w:t xml:space="preserve">in addition to the FRAs, </w:t>
      </w:r>
      <w:r w:rsidRPr="00245799">
        <w:rPr>
          <w:rFonts w:ascii="Arial" w:hAnsi="Arial" w:cs="Arial"/>
          <w:szCs w:val="22"/>
        </w:rPr>
        <w:t>district, county, metropolitan and unitary councils, London boroughs</w:t>
      </w:r>
      <w:r w:rsidR="008B011C">
        <w:rPr>
          <w:rFonts w:ascii="Arial" w:hAnsi="Arial" w:cs="Arial"/>
          <w:szCs w:val="22"/>
        </w:rPr>
        <w:t>,</w:t>
      </w:r>
      <w:r w:rsidRPr="00245799">
        <w:rPr>
          <w:rFonts w:ascii="Arial" w:hAnsi="Arial" w:cs="Arial"/>
          <w:szCs w:val="22"/>
        </w:rPr>
        <w:t xml:space="preserve"> </w:t>
      </w:r>
      <w:proofErr w:type="gramStart"/>
      <w:r w:rsidRPr="00245799">
        <w:rPr>
          <w:rFonts w:ascii="Arial" w:hAnsi="Arial" w:cs="Arial"/>
          <w:szCs w:val="22"/>
        </w:rPr>
        <w:t>national</w:t>
      </w:r>
      <w:proofErr w:type="gramEnd"/>
      <w:r w:rsidRPr="00245799">
        <w:rPr>
          <w:rFonts w:ascii="Arial" w:hAnsi="Arial" w:cs="Arial"/>
          <w:szCs w:val="22"/>
        </w:rPr>
        <w:t xml:space="preserve"> park authorities</w:t>
      </w:r>
      <w:r w:rsidR="008B011C">
        <w:rPr>
          <w:rFonts w:ascii="Arial" w:hAnsi="Arial" w:cs="Arial"/>
          <w:szCs w:val="22"/>
        </w:rPr>
        <w:t>,</w:t>
      </w:r>
      <w:r w:rsidRPr="00245799">
        <w:rPr>
          <w:rFonts w:ascii="Arial" w:hAnsi="Arial" w:cs="Arial"/>
          <w:szCs w:val="22"/>
        </w:rPr>
        <w:t xml:space="preserve"> the 22 Welsh authorities in corporate membership through the Welsh LGA</w:t>
      </w:r>
      <w:r w:rsidR="008B011C">
        <w:rPr>
          <w:rFonts w:ascii="Arial" w:hAnsi="Arial" w:cs="Arial"/>
          <w:szCs w:val="22"/>
        </w:rPr>
        <w:t xml:space="preserve">, and </w:t>
      </w:r>
      <w:r w:rsidR="00461F8C">
        <w:rPr>
          <w:rFonts w:ascii="Arial" w:hAnsi="Arial" w:cs="Arial"/>
          <w:szCs w:val="22"/>
        </w:rPr>
        <w:t>22 parish and town councils</w:t>
      </w:r>
      <w:r w:rsidRPr="00245799">
        <w:rPr>
          <w:rFonts w:ascii="Arial" w:hAnsi="Arial" w:cs="Arial"/>
          <w:szCs w:val="22"/>
        </w:rPr>
        <w:t>.</w:t>
      </w:r>
      <w:r>
        <w:rPr>
          <w:rFonts w:ascii="Arial" w:hAnsi="Arial" w:cs="Arial"/>
          <w:szCs w:val="22"/>
        </w:rPr>
        <w:t xml:space="preserve"> It is a</w:t>
      </w:r>
      <w:r w:rsidR="00B92DBE">
        <w:rPr>
          <w:rFonts w:ascii="Arial" w:hAnsi="Arial" w:cs="Arial"/>
          <w:szCs w:val="22"/>
        </w:rPr>
        <w:t>n effective, well established and recognised</w:t>
      </w:r>
      <w:r w:rsidR="00B92DBE" w:rsidRPr="00245799">
        <w:rPr>
          <w:rFonts w:ascii="Arial" w:hAnsi="Arial" w:cs="Arial"/>
          <w:szCs w:val="22"/>
        </w:rPr>
        <w:t xml:space="preserve"> </w:t>
      </w:r>
      <w:r w:rsidRPr="00245799">
        <w:rPr>
          <w:rFonts w:ascii="Arial" w:hAnsi="Arial" w:cs="Arial"/>
          <w:szCs w:val="22"/>
        </w:rPr>
        <w:t>organisation</w:t>
      </w:r>
      <w:r w:rsidR="00B92DBE">
        <w:rPr>
          <w:rFonts w:ascii="Arial" w:hAnsi="Arial" w:cs="Arial"/>
          <w:szCs w:val="22"/>
        </w:rPr>
        <w:t xml:space="preserve"> </w:t>
      </w:r>
      <w:r w:rsidRPr="00245799">
        <w:rPr>
          <w:rFonts w:ascii="Arial" w:hAnsi="Arial" w:cs="Arial"/>
          <w:szCs w:val="22"/>
        </w:rPr>
        <w:t>that works on behalf of councils</w:t>
      </w:r>
      <w:r w:rsidR="00B452F0">
        <w:rPr>
          <w:rFonts w:ascii="Arial" w:hAnsi="Arial" w:cs="Arial"/>
          <w:szCs w:val="22"/>
        </w:rPr>
        <w:t xml:space="preserve"> and others</w:t>
      </w:r>
      <w:r w:rsidRPr="00245799">
        <w:rPr>
          <w:rFonts w:ascii="Arial" w:hAnsi="Arial" w:cs="Arial"/>
          <w:szCs w:val="22"/>
        </w:rPr>
        <w:t xml:space="preserve"> to ensure local government</w:t>
      </w:r>
      <w:r>
        <w:rPr>
          <w:rFonts w:ascii="Arial" w:hAnsi="Arial" w:cs="Arial"/>
          <w:szCs w:val="22"/>
        </w:rPr>
        <w:t xml:space="preserve"> in all its </w:t>
      </w:r>
      <w:r w:rsidR="00EC09B2">
        <w:rPr>
          <w:rFonts w:ascii="Arial" w:hAnsi="Arial" w:cs="Arial"/>
          <w:szCs w:val="22"/>
        </w:rPr>
        <w:t>guises</w:t>
      </w:r>
      <w:r w:rsidRPr="00245799">
        <w:rPr>
          <w:rFonts w:ascii="Arial" w:hAnsi="Arial" w:cs="Arial"/>
          <w:szCs w:val="22"/>
        </w:rPr>
        <w:t xml:space="preserve"> has a strong, credible voice with national government. </w:t>
      </w:r>
      <w:r w:rsidR="00B452F0">
        <w:rPr>
          <w:rFonts w:ascii="Arial" w:hAnsi="Arial" w:cs="Arial"/>
          <w:szCs w:val="22"/>
        </w:rPr>
        <w:t xml:space="preserve">Unlike many other membership bodies, the cross party philosophy provides a unique basis to represent the sector collectively in dealings with Whitehall, legislators, opinion formers and </w:t>
      </w:r>
      <w:r w:rsidR="00822ED3">
        <w:rPr>
          <w:rFonts w:ascii="Arial" w:hAnsi="Arial" w:cs="Arial"/>
          <w:szCs w:val="22"/>
        </w:rPr>
        <w:t>the media. This strength ensures we are able to speak with a united voice to</w:t>
      </w:r>
      <w:r w:rsidRPr="00245799">
        <w:rPr>
          <w:rFonts w:ascii="Arial" w:hAnsi="Arial" w:cs="Arial"/>
          <w:szCs w:val="22"/>
        </w:rPr>
        <w:t xml:space="preserve"> influence and set the political agenda on the issues that matter to </w:t>
      </w:r>
      <w:r w:rsidR="00822ED3">
        <w:rPr>
          <w:rFonts w:ascii="Arial" w:hAnsi="Arial" w:cs="Arial"/>
          <w:szCs w:val="22"/>
        </w:rPr>
        <w:t xml:space="preserve">FRAs </w:t>
      </w:r>
      <w:r w:rsidR="001602D6">
        <w:rPr>
          <w:rFonts w:ascii="Arial" w:hAnsi="Arial" w:cs="Arial"/>
          <w:szCs w:val="22"/>
        </w:rPr>
        <w:t>across</w:t>
      </w:r>
      <w:r w:rsidR="00822ED3">
        <w:rPr>
          <w:rFonts w:ascii="Arial" w:hAnsi="Arial" w:cs="Arial"/>
          <w:szCs w:val="22"/>
        </w:rPr>
        <w:t xml:space="preserve"> different governance arrangements, different geographies, </w:t>
      </w:r>
      <w:r w:rsidR="00E754ED">
        <w:rPr>
          <w:rFonts w:ascii="Arial" w:hAnsi="Arial" w:cs="Arial"/>
          <w:szCs w:val="22"/>
        </w:rPr>
        <w:t xml:space="preserve">on the different challenges </w:t>
      </w:r>
      <w:r w:rsidR="00822ED3">
        <w:rPr>
          <w:rFonts w:ascii="Arial" w:hAnsi="Arial" w:cs="Arial"/>
          <w:szCs w:val="22"/>
        </w:rPr>
        <w:t xml:space="preserve">urban and rural </w:t>
      </w:r>
      <w:r w:rsidR="00E754ED">
        <w:rPr>
          <w:rFonts w:ascii="Arial" w:hAnsi="Arial" w:cs="Arial"/>
          <w:szCs w:val="22"/>
        </w:rPr>
        <w:t>authorities face</w:t>
      </w:r>
      <w:r w:rsidR="00D24C82">
        <w:rPr>
          <w:rFonts w:ascii="Arial" w:hAnsi="Arial" w:cs="Arial"/>
          <w:szCs w:val="22"/>
        </w:rPr>
        <w:t xml:space="preserve"> </w:t>
      </w:r>
      <w:r w:rsidR="00822ED3">
        <w:rPr>
          <w:rFonts w:ascii="Arial" w:hAnsi="Arial" w:cs="Arial"/>
          <w:szCs w:val="22"/>
        </w:rPr>
        <w:t xml:space="preserve">and </w:t>
      </w:r>
      <w:r w:rsidR="00C104BB">
        <w:rPr>
          <w:rFonts w:ascii="Arial" w:hAnsi="Arial" w:cs="Arial"/>
          <w:szCs w:val="22"/>
        </w:rPr>
        <w:t xml:space="preserve">a variety of </w:t>
      </w:r>
      <w:r w:rsidR="001602D6">
        <w:rPr>
          <w:rFonts w:ascii="Arial" w:hAnsi="Arial" w:cs="Arial"/>
          <w:szCs w:val="22"/>
        </w:rPr>
        <w:t>local</w:t>
      </w:r>
      <w:r w:rsidR="00822ED3">
        <w:rPr>
          <w:rFonts w:ascii="Arial" w:hAnsi="Arial" w:cs="Arial"/>
          <w:szCs w:val="22"/>
        </w:rPr>
        <w:t xml:space="preserve"> issues.</w:t>
      </w:r>
    </w:p>
    <w:p w14:paraId="6D965BEC" w14:textId="77777777" w:rsidR="00245799" w:rsidRPr="00245799" w:rsidRDefault="00245799" w:rsidP="00245799">
      <w:pPr>
        <w:pStyle w:val="ListParagraph"/>
        <w:rPr>
          <w:rFonts w:ascii="Arial" w:hAnsi="Arial" w:cs="Arial"/>
          <w:szCs w:val="22"/>
        </w:rPr>
      </w:pPr>
    </w:p>
    <w:p w14:paraId="6D965BED" w14:textId="77777777" w:rsidR="00245799" w:rsidRPr="00245799" w:rsidRDefault="00245799" w:rsidP="00245799">
      <w:pPr>
        <w:rPr>
          <w:rFonts w:ascii="Arial" w:hAnsi="Arial" w:cs="Arial"/>
          <w:b/>
          <w:szCs w:val="22"/>
        </w:rPr>
      </w:pPr>
      <w:r>
        <w:rPr>
          <w:rFonts w:ascii="Arial" w:hAnsi="Arial" w:cs="Arial"/>
          <w:b/>
          <w:szCs w:val="22"/>
        </w:rPr>
        <w:t xml:space="preserve">The </w:t>
      </w:r>
      <w:r w:rsidR="005B1ACE">
        <w:rPr>
          <w:rFonts w:ascii="Arial" w:hAnsi="Arial" w:cs="Arial"/>
          <w:b/>
          <w:szCs w:val="22"/>
        </w:rPr>
        <w:t>cost</w:t>
      </w:r>
      <w:r>
        <w:rPr>
          <w:rFonts w:ascii="Arial" w:hAnsi="Arial" w:cs="Arial"/>
          <w:b/>
          <w:szCs w:val="22"/>
        </w:rPr>
        <w:t xml:space="preserve"> of membership</w:t>
      </w:r>
    </w:p>
    <w:p w14:paraId="6D965BEE" w14:textId="77777777" w:rsidR="0087546A" w:rsidRPr="0021114E" w:rsidRDefault="0087546A" w:rsidP="0021114E">
      <w:pPr>
        <w:pStyle w:val="ListParagraph"/>
        <w:rPr>
          <w:rFonts w:ascii="Arial" w:hAnsi="Arial" w:cs="Arial"/>
          <w:szCs w:val="22"/>
        </w:rPr>
      </w:pPr>
    </w:p>
    <w:p w14:paraId="6D965BEF" w14:textId="77777777" w:rsidR="00822ED3" w:rsidRPr="00461F8C" w:rsidRDefault="00160216" w:rsidP="00461F8C">
      <w:pPr>
        <w:pStyle w:val="ListParagraph"/>
        <w:numPr>
          <w:ilvl w:val="0"/>
          <w:numId w:val="24"/>
        </w:numPr>
        <w:rPr>
          <w:rFonts w:ascii="Arial" w:hAnsi="Arial" w:cs="Arial"/>
          <w:szCs w:val="22"/>
        </w:rPr>
      </w:pPr>
      <w:r>
        <w:rPr>
          <w:rFonts w:ascii="Arial" w:hAnsi="Arial" w:cs="Arial"/>
          <w:szCs w:val="22"/>
        </w:rPr>
        <w:t>A</w:t>
      </w:r>
      <w:r w:rsidR="004610E5">
        <w:rPr>
          <w:rFonts w:ascii="Arial" w:hAnsi="Arial" w:cs="Arial"/>
          <w:szCs w:val="22"/>
        </w:rPr>
        <w:t>long</w:t>
      </w:r>
      <w:r>
        <w:rPr>
          <w:rFonts w:ascii="Arial" w:hAnsi="Arial" w:cs="Arial"/>
          <w:szCs w:val="22"/>
        </w:rPr>
        <w:t xml:space="preserve"> with other members, t</w:t>
      </w:r>
      <w:r w:rsidR="005B1ACE">
        <w:rPr>
          <w:rFonts w:ascii="Arial" w:hAnsi="Arial" w:cs="Arial"/>
          <w:szCs w:val="22"/>
        </w:rPr>
        <w:t xml:space="preserve">he </w:t>
      </w:r>
      <w:r w:rsidR="000D5FF2">
        <w:rPr>
          <w:rFonts w:ascii="Arial" w:hAnsi="Arial" w:cs="Arial"/>
          <w:szCs w:val="22"/>
        </w:rPr>
        <w:t>31</w:t>
      </w:r>
      <w:r w:rsidR="005B1ACE">
        <w:rPr>
          <w:rFonts w:ascii="Arial" w:hAnsi="Arial" w:cs="Arial"/>
          <w:szCs w:val="22"/>
        </w:rPr>
        <w:t xml:space="preserve"> combined and metropolitan fire authorities pay an annual subscription to the LGA </w:t>
      </w:r>
      <w:r w:rsidR="000D5FF2">
        <w:rPr>
          <w:rFonts w:ascii="Arial" w:hAnsi="Arial" w:cs="Arial"/>
          <w:szCs w:val="22"/>
        </w:rPr>
        <w:t xml:space="preserve">based on the </w:t>
      </w:r>
      <w:r>
        <w:rPr>
          <w:rFonts w:ascii="Arial" w:hAnsi="Arial" w:cs="Arial"/>
          <w:szCs w:val="22"/>
        </w:rPr>
        <w:t xml:space="preserve">relative </w:t>
      </w:r>
      <w:r w:rsidR="000D5FF2">
        <w:rPr>
          <w:rFonts w:ascii="Arial" w:hAnsi="Arial" w:cs="Arial"/>
          <w:szCs w:val="22"/>
        </w:rPr>
        <w:t>size of the authority</w:t>
      </w:r>
      <w:r>
        <w:rPr>
          <w:rFonts w:ascii="Arial" w:hAnsi="Arial" w:cs="Arial"/>
          <w:szCs w:val="22"/>
        </w:rPr>
        <w:t xml:space="preserve">; </w:t>
      </w:r>
      <w:r w:rsidR="00822ED3">
        <w:rPr>
          <w:rFonts w:ascii="Arial" w:hAnsi="Arial" w:cs="Arial"/>
          <w:szCs w:val="22"/>
        </w:rPr>
        <w:t xml:space="preserve">it is a population-based model so </w:t>
      </w:r>
      <w:r>
        <w:rPr>
          <w:rFonts w:ascii="Arial" w:hAnsi="Arial" w:cs="Arial"/>
          <w:szCs w:val="22"/>
        </w:rPr>
        <w:t>for example Kent pays more than Leicestershire, wh</w:t>
      </w:r>
      <w:r w:rsidR="00E312AB">
        <w:rPr>
          <w:rFonts w:ascii="Arial" w:hAnsi="Arial" w:cs="Arial"/>
          <w:szCs w:val="22"/>
        </w:rPr>
        <w:t>ich</w:t>
      </w:r>
      <w:r>
        <w:rPr>
          <w:rFonts w:ascii="Arial" w:hAnsi="Arial" w:cs="Arial"/>
          <w:szCs w:val="22"/>
        </w:rPr>
        <w:t xml:space="preserve"> in turn pays more than Shropshire</w:t>
      </w:r>
      <w:r w:rsidR="000D5FF2">
        <w:rPr>
          <w:rFonts w:ascii="Arial" w:hAnsi="Arial" w:cs="Arial"/>
          <w:szCs w:val="22"/>
        </w:rPr>
        <w:t xml:space="preserve">. </w:t>
      </w:r>
      <w:r>
        <w:rPr>
          <w:rFonts w:ascii="Arial" w:hAnsi="Arial" w:cs="Arial"/>
          <w:szCs w:val="22"/>
        </w:rPr>
        <w:t xml:space="preserve">The 15 </w:t>
      </w:r>
      <w:r w:rsidR="004610E5">
        <w:rPr>
          <w:rFonts w:ascii="Arial" w:hAnsi="Arial" w:cs="Arial"/>
          <w:szCs w:val="22"/>
        </w:rPr>
        <w:t xml:space="preserve">county </w:t>
      </w:r>
      <w:r>
        <w:rPr>
          <w:rFonts w:ascii="Arial" w:hAnsi="Arial" w:cs="Arial"/>
          <w:szCs w:val="22"/>
        </w:rPr>
        <w:t xml:space="preserve">councils with an embedded fire and rescue service pay a supplement on top of their standalone membership to represent the additional benefits they derive. </w:t>
      </w:r>
      <w:r w:rsidR="00461F8C" w:rsidRPr="00461F8C">
        <w:rPr>
          <w:rFonts w:ascii="Arial" w:hAnsi="Arial" w:cs="Arial"/>
          <w:szCs w:val="22"/>
        </w:rPr>
        <w:t>U</w:t>
      </w:r>
      <w:r w:rsidRPr="00461F8C">
        <w:rPr>
          <w:rFonts w:ascii="Arial" w:hAnsi="Arial" w:cs="Arial"/>
          <w:szCs w:val="22"/>
        </w:rPr>
        <w:t>nlike most organisations the LGA has</w:t>
      </w:r>
      <w:r w:rsidR="000D5FF2" w:rsidRPr="00461F8C">
        <w:rPr>
          <w:rFonts w:ascii="Arial" w:hAnsi="Arial" w:cs="Arial"/>
          <w:szCs w:val="22"/>
        </w:rPr>
        <w:t xml:space="preserve"> frozen </w:t>
      </w:r>
      <w:r w:rsidRPr="00461F8C">
        <w:rPr>
          <w:rFonts w:ascii="Arial" w:hAnsi="Arial" w:cs="Arial"/>
          <w:szCs w:val="22"/>
        </w:rPr>
        <w:t xml:space="preserve">subscriptions </w:t>
      </w:r>
      <w:r w:rsidR="000D5FF2" w:rsidRPr="00461F8C">
        <w:rPr>
          <w:rFonts w:ascii="Arial" w:hAnsi="Arial" w:cs="Arial"/>
          <w:szCs w:val="22"/>
        </w:rPr>
        <w:t xml:space="preserve">for the past three years </w:t>
      </w:r>
      <w:r w:rsidR="00EC09B2" w:rsidRPr="00461F8C">
        <w:rPr>
          <w:rFonts w:ascii="Arial" w:hAnsi="Arial" w:cs="Arial"/>
          <w:szCs w:val="22"/>
        </w:rPr>
        <w:t>having</w:t>
      </w:r>
      <w:r w:rsidR="004610E5" w:rsidRPr="00461F8C">
        <w:rPr>
          <w:rFonts w:ascii="Arial" w:hAnsi="Arial" w:cs="Arial"/>
          <w:szCs w:val="22"/>
        </w:rPr>
        <w:t xml:space="preserve"> </w:t>
      </w:r>
      <w:r w:rsidR="000D5FF2" w:rsidRPr="00461F8C">
        <w:rPr>
          <w:rFonts w:ascii="Arial" w:hAnsi="Arial" w:cs="Arial"/>
          <w:szCs w:val="22"/>
        </w:rPr>
        <w:t>reduce</w:t>
      </w:r>
      <w:r w:rsidR="00EC09B2" w:rsidRPr="00461F8C">
        <w:rPr>
          <w:rFonts w:ascii="Arial" w:hAnsi="Arial" w:cs="Arial"/>
          <w:szCs w:val="22"/>
        </w:rPr>
        <w:t>d</w:t>
      </w:r>
      <w:r w:rsidR="000D5FF2" w:rsidRPr="00461F8C">
        <w:rPr>
          <w:rFonts w:ascii="Arial" w:hAnsi="Arial" w:cs="Arial"/>
          <w:szCs w:val="22"/>
        </w:rPr>
        <w:t xml:space="preserve"> </w:t>
      </w:r>
      <w:r w:rsidRPr="00461F8C">
        <w:rPr>
          <w:rFonts w:ascii="Arial" w:hAnsi="Arial" w:cs="Arial"/>
          <w:szCs w:val="22"/>
        </w:rPr>
        <w:t xml:space="preserve">them </w:t>
      </w:r>
      <w:r w:rsidR="000D5FF2" w:rsidRPr="00461F8C">
        <w:rPr>
          <w:rFonts w:ascii="Arial" w:hAnsi="Arial" w:cs="Arial"/>
          <w:szCs w:val="22"/>
        </w:rPr>
        <w:t xml:space="preserve">by just over 44 per cent </w:t>
      </w:r>
      <w:r w:rsidR="00EC09B2" w:rsidRPr="00461F8C">
        <w:rPr>
          <w:rFonts w:ascii="Arial" w:hAnsi="Arial" w:cs="Arial"/>
          <w:szCs w:val="22"/>
        </w:rPr>
        <w:t xml:space="preserve">between </w:t>
      </w:r>
      <w:r w:rsidR="000D5FF2" w:rsidRPr="00461F8C">
        <w:rPr>
          <w:rFonts w:ascii="Arial" w:hAnsi="Arial" w:cs="Arial"/>
          <w:szCs w:val="22"/>
        </w:rPr>
        <w:t>2009/10</w:t>
      </w:r>
      <w:r w:rsidR="00EC09B2" w:rsidRPr="00461F8C">
        <w:rPr>
          <w:rFonts w:ascii="Arial" w:hAnsi="Arial" w:cs="Arial"/>
          <w:szCs w:val="22"/>
        </w:rPr>
        <w:t xml:space="preserve"> and 2013/14</w:t>
      </w:r>
      <w:r w:rsidR="00E312AB" w:rsidRPr="00461F8C">
        <w:rPr>
          <w:rFonts w:ascii="Arial" w:hAnsi="Arial" w:cs="Arial"/>
          <w:szCs w:val="22"/>
        </w:rPr>
        <w:t xml:space="preserve">. The </w:t>
      </w:r>
      <w:r w:rsidR="00EC6976" w:rsidRPr="00461F8C">
        <w:rPr>
          <w:rFonts w:ascii="Arial" w:hAnsi="Arial" w:cs="Arial"/>
          <w:szCs w:val="22"/>
        </w:rPr>
        <w:t xml:space="preserve">average </w:t>
      </w:r>
      <w:r w:rsidR="00E312AB" w:rsidRPr="00461F8C">
        <w:rPr>
          <w:rFonts w:ascii="Arial" w:hAnsi="Arial" w:cs="Arial"/>
          <w:szCs w:val="22"/>
        </w:rPr>
        <w:t xml:space="preserve">FRA </w:t>
      </w:r>
      <w:r w:rsidR="00EC6976" w:rsidRPr="00461F8C">
        <w:rPr>
          <w:rFonts w:ascii="Arial" w:hAnsi="Arial" w:cs="Arial"/>
          <w:szCs w:val="22"/>
        </w:rPr>
        <w:t>subscription is now £10,051</w:t>
      </w:r>
      <w:r w:rsidR="00822ED3" w:rsidRPr="00461F8C">
        <w:rPr>
          <w:rFonts w:ascii="Arial" w:hAnsi="Arial" w:cs="Arial"/>
          <w:szCs w:val="22"/>
        </w:rPr>
        <w:t xml:space="preserve">, although when we take out LFEPA as an outlier, the average subscription reduces to </w:t>
      </w:r>
      <w:r w:rsidR="00461F8C" w:rsidRPr="00461F8C">
        <w:rPr>
          <w:rFonts w:ascii="Arial" w:hAnsi="Arial" w:cs="Arial"/>
          <w:szCs w:val="22"/>
        </w:rPr>
        <w:t>£9,423</w:t>
      </w:r>
      <w:r w:rsidR="00822ED3" w:rsidRPr="00461F8C">
        <w:rPr>
          <w:rFonts w:ascii="Arial" w:hAnsi="Arial" w:cs="Arial"/>
          <w:szCs w:val="22"/>
        </w:rPr>
        <w:t>.</w:t>
      </w:r>
      <w:r w:rsidR="00863203" w:rsidRPr="00461F8C">
        <w:rPr>
          <w:rFonts w:ascii="Arial" w:hAnsi="Arial" w:cs="Arial"/>
          <w:szCs w:val="22"/>
        </w:rPr>
        <w:t xml:space="preserve"> The LGA theref</w:t>
      </w:r>
      <w:r w:rsidR="00461F8C" w:rsidRPr="00461F8C">
        <w:rPr>
          <w:rFonts w:ascii="Arial" w:hAnsi="Arial" w:cs="Arial"/>
          <w:szCs w:val="22"/>
        </w:rPr>
        <w:t>ore receives approximately £0.5 million</w:t>
      </w:r>
      <w:r w:rsidR="00863203" w:rsidRPr="00461F8C">
        <w:rPr>
          <w:rFonts w:ascii="Arial" w:hAnsi="Arial" w:cs="Arial"/>
          <w:szCs w:val="22"/>
        </w:rPr>
        <w:t xml:space="preserve"> in subscription fees.</w:t>
      </w:r>
    </w:p>
    <w:p w14:paraId="6D965BF0" w14:textId="77777777" w:rsidR="00D24C82" w:rsidRDefault="00D24C82" w:rsidP="00D24C82">
      <w:pPr>
        <w:pStyle w:val="ListParagraph"/>
        <w:ind w:left="360"/>
        <w:rPr>
          <w:rFonts w:ascii="Arial" w:hAnsi="Arial" w:cs="Arial"/>
          <w:szCs w:val="22"/>
        </w:rPr>
      </w:pPr>
    </w:p>
    <w:p w14:paraId="6D965BF1" w14:textId="77777777" w:rsidR="00822ED3" w:rsidRDefault="00461F8C" w:rsidP="00822ED3">
      <w:pPr>
        <w:pStyle w:val="ListParagraph"/>
        <w:numPr>
          <w:ilvl w:val="0"/>
          <w:numId w:val="24"/>
        </w:numPr>
        <w:rPr>
          <w:rFonts w:ascii="Arial" w:hAnsi="Arial" w:cs="Arial"/>
          <w:szCs w:val="22"/>
        </w:rPr>
      </w:pPr>
      <w:r>
        <w:rPr>
          <w:rFonts w:ascii="Arial" w:hAnsi="Arial" w:cs="Arial"/>
          <w:szCs w:val="22"/>
        </w:rPr>
        <w:lastRenderedPageBreak/>
        <w:t>Over the past five</w:t>
      </w:r>
      <w:r w:rsidR="00822ED3">
        <w:rPr>
          <w:rFonts w:ascii="Arial" w:hAnsi="Arial" w:cs="Arial"/>
          <w:szCs w:val="22"/>
        </w:rPr>
        <w:t xml:space="preserve"> years the LGA has been keen to recognise the financial pressures on local government and our subscription structure has reflected that.  With the diminishing grant from DCLG to pay for improvement services, and reduced income from subscriptions the LGA has restructured to cut costs, first in </w:t>
      </w:r>
      <w:r w:rsidR="00E25E17">
        <w:rPr>
          <w:rFonts w:ascii="Arial" w:hAnsi="Arial" w:cs="Arial"/>
          <w:szCs w:val="22"/>
        </w:rPr>
        <w:t>2011</w:t>
      </w:r>
      <w:r w:rsidR="00822ED3">
        <w:rPr>
          <w:rFonts w:ascii="Arial" w:hAnsi="Arial" w:cs="Arial"/>
          <w:szCs w:val="22"/>
        </w:rPr>
        <w:t xml:space="preserve"> by merging the five different parts of the LGA, and more recently by ensuring</w:t>
      </w:r>
      <w:r w:rsidR="007D5864">
        <w:rPr>
          <w:rFonts w:ascii="Arial" w:hAnsi="Arial" w:cs="Arial"/>
          <w:szCs w:val="22"/>
        </w:rPr>
        <w:t xml:space="preserve"> that all staff costs are coded correctly to provide clear audit and accountability for the RSG </w:t>
      </w:r>
      <w:proofErr w:type="spellStart"/>
      <w:r w:rsidR="007D5864">
        <w:rPr>
          <w:rFonts w:ascii="Arial" w:hAnsi="Arial" w:cs="Arial"/>
          <w:szCs w:val="22"/>
        </w:rPr>
        <w:t>topslice</w:t>
      </w:r>
      <w:proofErr w:type="spellEnd"/>
      <w:r w:rsidR="007D5864">
        <w:rPr>
          <w:rFonts w:ascii="Arial" w:hAnsi="Arial" w:cs="Arial"/>
          <w:szCs w:val="22"/>
        </w:rPr>
        <w:t xml:space="preserve"> grant.  In total, this has meant staff reductions across the board and a cost consciousness strategy, along with developing work on a commercialisation strategy. The LGA is now </w:t>
      </w:r>
      <w:r w:rsidR="001F455B">
        <w:rPr>
          <w:rFonts w:ascii="Arial" w:hAnsi="Arial" w:cs="Arial"/>
          <w:szCs w:val="22"/>
        </w:rPr>
        <w:t xml:space="preserve">approximately </w:t>
      </w:r>
      <w:r w:rsidR="00174AE8">
        <w:rPr>
          <w:rFonts w:ascii="Arial" w:hAnsi="Arial" w:cs="Arial"/>
          <w:szCs w:val="22"/>
        </w:rPr>
        <w:t>50% smaller than in 2011</w:t>
      </w:r>
      <w:r w:rsidR="007D5864">
        <w:rPr>
          <w:rFonts w:ascii="Arial" w:hAnsi="Arial" w:cs="Arial"/>
          <w:szCs w:val="22"/>
        </w:rPr>
        <w:t>.</w:t>
      </w:r>
    </w:p>
    <w:p w14:paraId="6D965BF2" w14:textId="77777777" w:rsidR="00D24C82" w:rsidRDefault="00D24C82" w:rsidP="00D24C82">
      <w:pPr>
        <w:pStyle w:val="ListParagraph"/>
        <w:ind w:left="360"/>
        <w:rPr>
          <w:rFonts w:ascii="Arial" w:hAnsi="Arial" w:cs="Arial"/>
          <w:szCs w:val="22"/>
        </w:rPr>
      </w:pPr>
    </w:p>
    <w:p w14:paraId="6D965BF3" w14:textId="77777777" w:rsidR="007D5864" w:rsidRDefault="007D5864" w:rsidP="00822ED3">
      <w:pPr>
        <w:pStyle w:val="ListParagraph"/>
        <w:numPr>
          <w:ilvl w:val="0"/>
          <w:numId w:val="24"/>
        </w:numPr>
        <w:rPr>
          <w:rFonts w:ascii="Arial" w:hAnsi="Arial" w:cs="Arial"/>
          <w:szCs w:val="22"/>
        </w:rPr>
      </w:pPr>
      <w:r>
        <w:rPr>
          <w:rFonts w:ascii="Arial" w:hAnsi="Arial" w:cs="Arial"/>
          <w:szCs w:val="22"/>
        </w:rPr>
        <w:t>It is difficult to make meaningful comparisons</w:t>
      </w:r>
      <w:r w:rsidR="00E87398">
        <w:rPr>
          <w:rFonts w:ascii="Arial" w:hAnsi="Arial" w:cs="Arial"/>
          <w:szCs w:val="22"/>
        </w:rPr>
        <w:t xml:space="preserve"> about value for money</w:t>
      </w:r>
      <w:r>
        <w:rPr>
          <w:rFonts w:ascii="Arial" w:hAnsi="Arial" w:cs="Arial"/>
          <w:szCs w:val="22"/>
        </w:rPr>
        <w:t xml:space="preserve"> with other organisations. However, the former Association of Police Authorities might </w:t>
      </w:r>
      <w:r w:rsidR="00C104BB">
        <w:rPr>
          <w:rFonts w:ascii="Arial" w:hAnsi="Arial" w:cs="Arial"/>
          <w:szCs w:val="22"/>
        </w:rPr>
        <w:t>provide an indication</w:t>
      </w:r>
      <w:r>
        <w:rPr>
          <w:rFonts w:ascii="Arial" w:hAnsi="Arial" w:cs="Arial"/>
          <w:szCs w:val="22"/>
        </w:rPr>
        <w:t xml:space="preserve">. As a small </w:t>
      </w:r>
      <w:r w:rsidR="00D24C82">
        <w:rPr>
          <w:rFonts w:ascii="Arial" w:hAnsi="Arial" w:cs="Arial"/>
          <w:szCs w:val="22"/>
        </w:rPr>
        <w:t xml:space="preserve">and standalone </w:t>
      </w:r>
      <w:r>
        <w:rPr>
          <w:rFonts w:ascii="Arial" w:hAnsi="Arial" w:cs="Arial"/>
          <w:szCs w:val="22"/>
        </w:rPr>
        <w:t xml:space="preserve">organisation, it aimed to focus on representing </w:t>
      </w:r>
      <w:r w:rsidR="001602D6">
        <w:rPr>
          <w:rFonts w:ascii="Arial" w:hAnsi="Arial" w:cs="Arial"/>
          <w:szCs w:val="22"/>
        </w:rPr>
        <w:t xml:space="preserve">just </w:t>
      </w:r>
      <w:r>
        <w:rPr>
          <w:rFonts w:ascii="Arial" w:hAnsi="Arial" w:cs="Arial"/>
          <w:szCs w:val="22"/>
        </w:rPr>
        <w:t>police authorities and since it had to pay for accommoda</w:t>
      </w:r>
      <w:r w:rsidR="00E754ED">
        <w:rPr>
          <w:rFonts w:ascii="Arial" w:hAnsi="Arial" w:cs="Arial"/>
          <w:szCs w:val="22"/>
        </w:rPr>
        <w:t>tion, all staff and associated o</w:t>
      </w:r>
      <w:r>
        <w:rPr>
          <w:rFonts w:ascii="Arial" w:hAnsi="Arial" w:cs="Arial"/>
          <w:szCs w:val="22"/>
        </w:rPr>
        <w:t>n</w:t>
      </w:r>
      <w:r w:rsidR="00E754ED">
        <w:rPr>
          <w:rFonts w:ascii="Arial" w:hAnsi="Arial" w:cs="Arial"/>
          <w:szCs w:val="22"/>
        </w:rPr>
        <w:t>-</w:t>
      </w:r>
      <w:r>
        <w:rPr>
          <w:rFonts w:ascii="Arial" w:hAnsi="Arial" w:cs="Arial"/>
          <w:szCs w:val="22"/>
        </w:rPr>
        <w:t xml:space="preserve"> costs, it was necessary to set a su</w:t>
      </w:r>
      <w:r w:rsidR="00E754ED">
        <w:rPr>
          <w:rFonts w:ascii="Arial" w:hAnsi="Arial" w:cs="Arial"/>
          <w:szCs w:val="22"/>
        </w:rPr>
        <w:t>bscription level between £</w:t>
      </w:r>
      <w:r w:rsidR="001F455B">
        <w:rPr>
          <w:rFonts w:ascii="Arial" w:hAnsi="Arial" w:cs="Arial"/>
          <w:szCs w:val="22"/>
        </w:rPr>
        <w:t>19</w:t>
      </w:r>
      <w:r w:rsidR="00E754ED">
        <w:rPr>
          <w:rFonts w:ascii="Arial" w:hAnsi="Arial" w:cs="Arial"/>
          <w:szCs w:val="22"/>
        </w:rPr>
        <w:t>-</w:t>
      </w:r>
      <w:r w:rsidR="001F455B">
        <w:rPr>
          <w:rFonts w:ascii="Arial" w:hAnsi="Arial" w:cs="Arial"/>
          <w:szCs w:val="22"/>
        </w:rPr>
        <w:t>59</w:t>
      </w:r>
      <w:r w:rsidR="00E754ED">
        <w:rPr>
          <w:rFonts w:ascii="Arial" w:hAnsi="Arial" w:cs="Arial"/>
          <w:szCs w:val="22"/>
        </w:rPr>
        <w:t>,000 per authority</w:t>
      </w:r>
      <w:r>
        <w:rPr>
          <w:rFonts w:ascii="Arial" w:hAnsi="Arial" w:cs="Arial"/>
          <w:szCs w:val="22"/>
        </w:rPr>
        <w:t>.  When the Association of Police and Crime Commissioners was set up, PCCs were not prepared to pay these levels and the association relied on a grant from the Home Office.  London Councils is in a sligh</w:t>
      </w:r>
      <w:r w:rsidR="00D24C82">
        <w:rPr>
          <w:rFonts w:ascii="Arial" w:hAnsi="Arial" w:cs="Arial"/>
          <w:szCs w:val="22"/>
        </w:rPr>
        <w:t>t</w:t>
      </w:r>
      <w:r>
        <w:rPr>
          <w:rFonts w:ascii="Arial" w:hAnsi="Arial" w:cs="Arial"/>
          <w:szCs w:val="22"/>
        </w:rPr>
        <w:t xml:space="preserve">ly different position because the </w:t>
      </w:r>
      <w:r w:rsidR="001F455B">
        <w:rPr>
          <w:rFonts w:ascii="Arial" w:hAnsi="Arial" w:cs="Arial"/>
          <w:szCs w:val="22"/>
        </w:rPr>
        <w:t>amount paid by the boroughs includes a number of pan-London arrangements, but the basic subscription is approximately £167,000</w:t>
      </w:r>
      <w:r>
        <w:rPr>
          <w:rFonts w:ascii="Arial" w:hAnsi="Arial" w:cs="Arial"/>
          <w:szCs w:val="22"/>
        </w:rPr>
        <w:t xml:space="preserve">. </w:t>
      </w:r>
    </w:p>
    <w:p w14:paraId="6D965BF4" w14:textId="77777777" w:rsidR="00D24C82" w:rsidRDefault="00D24C82" w:rsidP="00D24C82">
      <w:pPr>
        <w:pStyle w:val="ListParagraph"/>
        <w:ind w:left="360"/>
        <w:rPr>
          <w:rFonts w:ascii="Arial" w:hAnsi="Arial" w:cs="Arial"/>
          <w:szCs w:val="22"/>
        </w:rPr>
      </w:pPr>
    </w:p>
    <w:p w14:paraId="6D965BF5" w14:textId="77777777" w:rsidR="00CD2764" w:rsidRDefault="00D24C82" w:rsidP="00822ED3">
      <w:pPr>
        <w:pStyle w:val="ListParagraph"/>
        <w:numPr>
          <w:ilvl w:val="0"/>
          <w:numId w:val="24"/>
        </w:numPr>
        <w:rPr>
          <w:rFonts w:ascii="Arial" w:hAnsi="Arial" w:cs="Arial"/>
          <w:szCs w:val="22"/>
        </w:rPr>
      </w:pPr>
      <w:r>
        <w:rPr>
          <w:rFonts w:ascii="Arial" w:hAnsi="Arial" w:cs="Arial"/>
          <w:szCs w:val="22"/>
        </w:rPr>
        <w:t>Although we need to be cautious with these comparisons, it is clear that there are significant financial benefits in being part of a bigger organisation</w:t>
      </w:r>
      <w:r w:rsidR="00D34B95">
        <w:rPr>
          <w:rFonts w:ascii="Arial" w:hAnsi="Arial" w:cs="Arial"/>
          <w:szCs w:val="22"/>
        </w:rPr>
        <w:t>.</w:t>
      </w:r>
      <w:r>
        <w:rPr>
          <w:rFonts w:ascii="Arial" w:hAnsi="Arial" w:cs="Arial"/>
          <w:szCs w:val="22"/>
        </w:rPr>
        <w:t xml:space="preserve"> </w:t>
      </w:r>
      <w:r w:rsidR="00E87398">
        <w:rPr>
          <w:rFonts w:ascii="Arial" w:hAnsi="Arial" w:cs="Arial"/>
          <w:szCs w:val="22"/>
        </w:rPr>
        <w:t>Aside from benefitting from higher quality staffing and accommodation costs, d</w:t>
      </w:r>
      <w:r w:rsidR="00D34B95">
        <w:rPr>
          <w:rFonts w:ascii="Arial" w:hAnsi="Arial" w:cs="Arial"/>
          <w:szCs w:val="22"/>
        </w:rPr>
        <w:t xml:space="preserve">rawing on a public affairs team with excellent connections (rather than employing consultants), </w:t>
      </w:r>
      <w:r w:rsidR="00E87398">
        <w:rPr>
          <w:rFonts w:ascii="Arial" w:hAnsi="Arial" w:cs="Arial"/>
          <w:szCs w:val="22"/>
        </w:rPr>
        <w:t xml:space="preserve">and a nationally recognised press team, </w:t>
      </w:r>
      <w:r w:rsidR="00D34B95">
        <w:rPr>
          <w:rFonts w:ascii="Arial" w:hAnsi="Arial" w:cs="Arial"/>
          <w:szCs w:val="22"/>
        </w:rPr>
        <w:t>the sector benefits from professional connections in parliament and influence with Ministers</w:t>
      </w:r>
      <w:r w:rsidR="009D16A9">
        <w:rPr>
          <w:rFonts w:ascii="Arial" w:hAnsi="Arial" w:cs="Arial"/>
          <w:szCs w:val="22"/>
        </w:rPr>
        <w:t xml:space="preserve"> and a national media profile</w:t>
      </w:r>
      <w:r w:rsidR="00D34B95">
        <w:rPr>
          <w:rFonts w:ascii="Arial" w:hAnsi="Arial" w:cs="Arial"/>
          <w:szCs w:val="22"/>
        </w:rPr>
        <w:t xml:space="preserve"> not enjoyed by smaller organisations. Similarly,</w:t>
      </w:r>
      <w:r w:rsidR="001602D6">
        <w:rPr>
          <w:rFonts w:ascii="Arial" w:hAnsi="Arial" w:cs="Arial"/>
          <w:szCs w:val="22"/>
        </w:rPr>
        <w:t xml:space="preserve"> deploying our research team to carry out our perceptions survey and other ad hoc work would not be possible with a smaller organisation. W</w:t>
      </w:r>
      <w:r w:rsidR="00D34B95">
        <w:rPr>
          <w:rFonts w:ascii="Arial" w:hAnsi="Arial" w:cs="Arial"/>
          <w:szCs w:val="22"/>
        </w:rPr>
        <w:t>ith the LGA representing local government more widely,</w:t>
      </w:r>
      <w:r w:rsidR="00C104BB">
        <w:rPr>
          <w:rFonts w:ascii="Arial" w:hAnsi="Arial" w:cs="Arial"/>
          <w:szCs w:val="22"/>
        </w:rPr>
        <w:t xml:space="preserve"> driving work forward on</w:t>
      </w:r>
      <w:r w:rsidR="00D34B95">
        <w:rPr>
          <w:rFonts w:ascii="Arial" w:hAnsi="Arial" w:cs="Arial"/>
          <w:szCs w:val="22"/>
        </w:rPr>
        <w:t xml:space="preserve"> cross cutting agendas </w:t>
      </w:r>
      <w:r w:rsidR="00C104BB">
        <w:rPr>
          <w:rFonts w:ascii="Arial" w:hAnsi="Arial" w:cs="Arial"/>
          <w:szCs w:val="22"/>
        </w:rPr>
        <w:t>is more</w:t>
      </w:r>
      <w:r w:rsidR="00D34B95">
        <w:rPr>
          <w:rFonts w:ascii="Arial" w:hAnsi="Arial" w:cs="Arial"/>
          <w:szCs w:val="22"/>
        </w:rPr>
        <w:t xml:space="preserve"> straightforward</w:t>
      </w:r>
      <w:r w:rsidR="00C104BB">
        <w:rPr>
          <w:rFonts w:ascii="Arial" w:hAnsi="Arial" w:cs="Arial"/>
          <w:szCs w:val="22"/>
        </w:rPr>
        <w:t xml:space="preserve"> and effective as we have those well established relationships</w:t>
      </w:r>
      <w:r w:rsidR="00E87398">
        <w:rPr>
          <w:rFonts w:ascii="Arial" w:hAnsi="Arial" w:cs="Arial"/>
          <w:szCs w:val="22"/>
        </w:rPr>
        <w:t xml:space="preserve"> and policy expertise in-house</w:t>
      </w:r>
      <w:r w:rsidR="00D34B95">
        <w:rPr>
          <w:rFonts w:ascii="Arial" w:hAnsi="Arial" w:cs="Arial"/>
          <w:szCs w:val="22"/>
        </w:rPr>
        <w:t xml:space="preserve">. </w:t>
      </w:r>
    </w:p>
    <w:p w14:paraId="6D965BF6" w14:textId="77777777" w:rsidR="00CD2764" w:rsidRPr="00CD2764" w:rsidRDefault="00CD2764" w:rsidP="00CD2764">
      <w:pPr>
        <w:pStyle w:val="ListParagraph"/>
        <w:rPr>
          <w:rFonts w:ascii="Arial" w:hAnsi="Arial" w:cs="Arial"/>
          <w:szCs w:val="22"/>
        </w:rPr>
      </w:pPr>
    </w:p>
    <w:p w14:paraId="6D965BF7" w14:textId="77777777" w:rsidR="0087546A" w:rsidRPr="00822ED3" w:rsidRDefault="00D34B95" w:rsidP="00822ED3">
      <w:pPr>
        <w:pStyle w:val="ListParagraph"/>
        <w:numPr>
          <w:ilvl w:val="0"/>
          <w:numId w:val="24"/>
        </w:numPr>
        <w:rPr>
          <w:rFonts w:ascii="Arial" w:hAnsi="Arial" w:cs="Arial"/>
          <w:szCs w:val="22"/>
        </w:rPr>
      </w:pPr>
      <w:r>
        <w:rPr>
          <w:rFonts w:ascii="Arial" w:hAnsi="Arial" w:cs="Arial"/>
          <w:szCs w:val="22"/>
        </w:rPr>
        <w:t>Significantly, over the past few years, the profile of fire and rescue has increased within the LGA with dedicated publications, a specific 100 days campaign, business plan objectives and leadership modules</w:t>
      </w:r>
      <w:r w:rsidR="00505CD6">
        <w:rPr>
          <w:rFonts w:ascii="Arial" w:hAnsi="Arial" w:cs="Arial"/>
          <w:szCs w:val="22"/>
        </w:rPr>
        <w:t>, and most recently a Spending Round submission with CFOA</w:t>
      </w:r>
      <w:r>
        <w:rPr>
          <w:rFonts w:ascii="Arial" w:hAnsi="Arial" w:cs="Arial"/>
          <w:szCs w:val="22"/>
        </w:rPr>
        <w:t>. Showcasing the</w:t>
      </w:r>
      <w:r w:rsidR="00C104BB">
        <w:rPr>
          <w:rFonts w:ascii="Arial" w:hAnsi="Arial" w:cs="Arial"/>
          <w:szCs w:val="22"/>
        </w:rPr>
        <w:t xml:space="preserve"> </w:t>
      </w:r>
      <w:r>
        <w:rPr>
          <w:rFonts w:ascii="Arial" w:hAnsi="Arial" w:cs="Arial"/>
          <w:szCs w:val="22"/>
        </w:rPr>
        <w:t>work of the sector in winter weather, terrorist incidents, helping the ageing population and work with young people on the edge of crime ensures that the sector receives recognition for its work</w:t>
      </w:r>
      <w:r w:rsidR="00C104BB">
        <w:rPr>
          <w:rFonts w:ascii="Arial" w:hAnsi="Arial" w:cs="Arial"/>
          <w:szCs w:val="22"/>
        </w:rPr>
        <w:t xml:space="preserve"> and has cemented its place in the LGA's work programme</w:t>
      </w:r>
      <w:r>
        <w:rPr>
          <w:rFonts w:ascii="Arial" w:hAnsi="Arial" w:cs="Arial"/>
          <w:szCs w:val="22"/>
        </w:rPr>
        <w:t>. Drawing on the</w:t>
      </w:r>
      <w:r w:rsidR="00863203">
        <w:rPr>
          <w:rFonts w:ascii="Arial" w:hAnsi="Arial" w:cs="Arial"/>
          <w:szCs w:val="22"/>
        </w:rPr>
        <w:t>se</w:t>
      </w:r>
      <w:r>
        <w:rPr>
          <w:rFonts w:ascii="Arial" w:hAnsi="Arial" w:cs="Arial"/>
          <w:szCs w:val="22"/>
        </w:rPr>
        <w:t xml:space="preserve"> wider resources, as and when needed, ensures that subscriptions for dedicated interests such as fire and rescue authorities can be kept to a minimum.</w:t>
      </w:r>
      <w:r w:rsidRPr="00822ED3">
        <w:rPr>
          <w:rFonts w:ascii="Arial" w:hAnsi="Arial" w:cs="Arial"/>
          <w:szCs w:val="22"/>
        </w:rPr>
        <w:t xml:space="preserve"> </w:t>
      </w:r>
      <w:r>
        <w:rPr>
          <w:rFonts w:ascii="Arial" w:hAnsi="Arial" w:cs="Arial"/>
          <w:szCs w:val="22"/>
        </w:rPr>
        <w:t xml:space="preserve"> </w:t>
      </w:r>
    </w:p>
    <w:p w14:paraId="6D965BF8" w14:textId="77777777" w:rsidR="00160216" w:rsidRDefault="00160216" w:rsidP="00160216">
      <w:pPr>
        <w:rPr>
          <w:rFonts w:ascii="Arial" w:hAnsi="Arial" w:cs="Arial"/>
          <w:szCs w:val="22"/>
        </w:rPr>
      </w:pPr>
    </w:p>
    <w:p w14:paraId="6D965BF9" w14:textId="77777777" w:rsidR="00160216" w:rsidRDefault="00160216" w:rsidP="00160216">
      <w:pPr>
        <w:rPr>
          <w:rFonts w:ascii="Arial" w:hAnsi="Arial" w:cs="Arial"/>
          <w:szCs w:val="22"/>
        </w:rPr>
      </w:pPr>
      <w:r>
        <w:rPr>
          <w:rFonts w:ascii="Arial" w:hAnsi="Arial" w:cs="Arial"/>
          <w:b/>
          <w:szCs w:val="22"/>
        </w:rPr>
        <w:t xml:space="preserve">The benefits of </w:t>
      </w:r>
      <w:r w:rsidRPr="00160216">
        <w:rPr>
          <w:rFonts w:ascii="Arial" w:hAnsi="Arial" w:cs="Arial"/>
          <w:b/>
          <w:szCs w:val="22"/>
        </w:rPr>
        <w:t>membership</w:t>
      </w:r>
    </w:p>
    <w:p w14:paraId="6D965BFA" w14:textId="77777777" w:rsidR="00160216" w:rsidRPr="00160216" w:rsidRDefault="00160216" w:rsidP="00160216">
      <w:pPr>
        <w:rPr>
          <w:rFonts w:ascii="Arial" w:hAnsi="Arial" w:cs="Arial"/>
          <w:szCs w:val="22"/>
        </w:rPr>
      </w:pPr>
    </w:p>
    <w:p w14:paraId="6D965BFB" w14:textId="77777777" w:rsidR="00160216" w:rsidRDefault="00C104BB" w:rsidP="0021114E">
      <w:pPr>
        <w:pStyle w:val="ListParagraph"/>
        <w:numPr>
          <w:ilvl w:val="0"/>
          <w:numId w:val="24"/>
        </w:numPr>
        <w:rPr>
          <w:rFonts w:ascii="Arial" w:hAnsi="Arial" w:cs="Arial"/>
          <w:szCs w:val="22"/>
        </w:rPr>
      </w:pPr>
      <w:r>
        <w:rPr>
          <w:rFonts w:ascii="Arial" w:hAnsi="Arial" w:cs="Arial"/>
          <w:szCs w:val="22"/>
        </w:rPr>
        <w:t>There are a number of standard services and products which are available to FRAs</w:t>
      </w:r>
      <w:r w:rsidR="00E87398">
        <w:rPr>
          <w:rFonts w:ascii="Arial" w:hAnsi="Arial" w:cs="Arial"/>
          <w:szCs w:val="22"/>
        </w:rPr>
        <w:t xml:space="preserve"> as set out below. However, in addition, </w:t>
      </w:r>
      <w:r>
        <w:rPr>
          <w:rFonts w:ascii="Arial" w:hAnsi="Arial" w:cs="Arial"/>
          <w:szCs w:val="22"/>
        </w:rPr>
        <w:t>a lot of work is on a bespoke basis when FRAs ask for assistance</w:t>
      </w:r>
      <w:r w:rsidR="00E87398">
        <w:rPr>
          <w:rFonts w:ascii="Arial" w:hAnsi="Arial" w:cs="Arial"/>
          <w:szCs w:val="22"/>
        </w:rPr>
        <w:t xml:space="preserve"> or support</w:t>
      </w:r>
      <w:r>
        <w:rPr>
          <w:rFonts w:ascii="Arial" w:hAnsi="Arial" w:cs="Arial"/>
          <w:szCs w:val="22"/>
        </w:rPr>
        <w:t xml:space="preserve"> and most of this is offered freely. </w:t>
      </w:r>
      <w:r w:rsidR="00EC6976">
        <w:rPr>
          <w:rFonts w:ascii="Arial" w:hAnsi="Arial" w:cs="Arial"/>
          <w:szCs w:val="22"/>
        </w:rPr>
        <w:t xml:space="preserve">The benefits accruing to FRAs from membership can </w:t>
      </w:r>
      <w:r w:rsidR="005134F5">
        <w:rPr>
          <w:rFonts w:ascii="Arial" w:hAnsi="Arial" w:cs="Arial"/>
          <w:szCs w:val="22"/>
        </w:rPr>
        <w:t xml:space="preserve">be </w:t>
      </w:r>
      <w:r w:rsidR="00E312AB">
        <w:rPr>
          <w:rFonts w:ascii="Arial" w:hAnsi="Arial" w:cs="Arial"/>
          <w:szCs w:val="22"/>
        </w:rPr>
        <w:t>broadly split</w:t>
      </w:r>
      <w:r w:rsidR="00EC6976">
        <w:rPr>
          <w:rFonts w:ascii="Arial" w:hAnsi="Arial" w:cs="Arial"/>
          <w:szCs w:val="22"/>
        </w:rPr>
        <w:t xml:space="preserve"> into</w:t>
      </w:r>
      <w:r w:rsidR="00E312AB">
        <w:rPr>
          <w:rFonts w:ascii="Arial" w:hAnsi="Arial" w:cs="Arial"/>
          <w:szCs w:val="22"/>
        </w:rPr>
        <w:t>:</w:t>
      </w:r>
    </w:p>
    <w:p w14:paraId="6D965BFC" w14:textId="77777777" w:rsidR="005F0364" w:rsidRPr="005F0364" w:rsidRDefault="005F0364" w:rsidP="005F0364">
      <w:pPr>
        <w:pStyle w:val="ListParagraph"/>
        <w:rPr>
          <w:rFonts w:ascii="Arial" w:hAnsi="Arial" w:cs="Arial"/>
          <w:szCs w:val="22"/>
        </w:rPr>
      </w:pPr>
    </w:p>
    <w:p w14:paraId="6D965BFD" w14:textId="77777777" w:rsidR="005F0364" w:rsidRDefault="00EC6976" w:rsidP="005F0364">
      <w:pPr>
        <w:pStyle w:val="ListParagraph"/>
        <w:numPr>
          <w:ilvl w:val="1"/>
          <w:numId w:val="24"/>
        </w:numPr>
        <w:rPr>
          <w:rFonts w:ascii="Arial" w:hAnsi="Arial" w:cs="Arial"/>
          <w:szCs w:val="22"/>
        </w:rPr>
      </w:pPr>
      <w:r>
        <w:rPr>
          <w:rFonts w:ascii="Arial" w:hAnsi="Arial" w:cs="Arial"/>
          <w:szCs w:val="22"/>
        </w:rPr>
        <w:t xml:space="preserve">Those </w:t>
      </w:r>
      <w:r w:rsidR="0035740E">
        <w:rPr>
          <w:rFonts w:ascii="Arial" w:hAnsi="Arial" w:cs="Arial"/>
          <w:szCs w:val="22"/>
        </w:rPr>
        <w:t xml:space="preserve">applying </w:t>
      </w:r>
      <w:r w:rsidR="005134F5">
        <w:rPr>
          <w:rFonts w:ascii="Arial" w:hAnsi="Arial" w:cs="Arial"/>
          <w:szCs w:val="22"/>
        </w:rPr>
        <w:t>directly</w:t>
      </w:r>
      <w:r>
        <w:rPr>
          <w:rFonts w:ascii="Arial" w:hAnsi="Arial" w:cs="Arial"/>
          <w:szCs w:val="22"/>
        </w:rPr>
        <w:t xml:space="preserve"> to FRA</w:t>
      </w:r>
      <w:r w:rsidR="005058D9">
        <w:rPr>
          <w:rFonts w:ascii="Arial" w:hAnsi="Arial" w:cs="Arial"/>
          <w:szCs w:val="22"/>
        </w:rPr>
        <w:t>s</w:t>
      </w:r>
    </w:p>
    <w:p w14:paraId="6D965BFE" w14:textId="77777777" w:rsidR="005F0364" w:rsidRDefault="00EC6976" w:rsidP="005F0364">
      <w:pPr>
        <w:pStyle w:val="ListParagraph"/>
        <w:numPr>
          <w:ilvl w:val="1"/>
          <w:numId w:val="24"/>
        </w:numPr>
        <w:spacing w:before="120"/>
        <w:ind w:left="788" w:hanging="431"/>
        <w:rPr>
          <w:rFonts w:ascii="Arial" w:hAnsi="Arial" w:cs="Arial"/>
          <w:szCs w:val="22"/>
        </w:rPr>
      </w:pPr>
      <w:r>
        <w:rPr>
          <w:rFonts w:ascii="Arial" w:hAnsi="Arial" w:cs="Arial"/>
          <w:szCs w:val="22"/>
        </w:rPr>
        <w:lastRenderedPageBreak/>
        <w:t xml:space="preserve">Additional benefits that FRAs share with other members </w:t>
      </w:r>
    </w:p>
    <w:p w14:paraId="6D965BFF" w14:textId="77777777" w:rsidR="00EC6976" w:rsidRPr="0035740E" w:rsidRDefault="0035740E" w:rsidP="00EC6976">
      <w:pPr>
        <w:spacing w:before="120"/>
        <w:rPr>
          <w:rFonts w:ascii="Arial" w:hAnsi="Arial" w:cs="Arial"/>
          <w:szCs w:val="22"/>
        </w:rPr>
      </w:pPr>
      <w:r>
        <w:rPr>
          <w:rFonts w:ascii="Arial" w:hAnsi="Arial" w:cs="Arial"/>
          <w:b/>
          <w:szCs w:val="22"/>
        </w:rPr>
        <w:t>FRA benefits</w:t>
      </w:r>
    </w:p>
    <w:p w14:paraId="6D965C00" w14:textId="77777777" w:rsidR="0087546A" w:rsidRPr="0021114E" w:rsidRDefault="0087546A" w:rsidP="0021114E">
      <w:pPr>
        <w:rPr>
          <w:rFonts w:ascii="Arial" w:hAnsi="Arial" w:cs="Arial"/>
          <w:szCs w:val="22"/>
        </w:rPr>
      </w:pPr>
    </w:p>
    <w:p w14:paraId="6D965C01" w14:textId="77777777" w:rsidR="0087546A" w:rsidRDefault="00AF2278" w:rsidP="0021114E">
      <w:pPr>
        <w:pStyle w:val="ListParagraph"/>
        <w:numPr>
          <w:ilvl w:val="0"/>
          <w:numId w:val="24"/>
        </w:numPr>
        <w:rPr>
          <w:rFonts w:ascii="Arial" w:hAnsi="Arial" w:cs="Arial"/>
          <w:szCs w:val="22"/>
        </w:rPr>
      </w:pPr>
      <w:r w:rsidRPr="00AF2278">
        <w:rPr>
          <w:rFonts w:ascii="Arial" w:hAnsi="Arial" w:cs="Arial"/>
          <w:b/>
          <w:szCs w:val="22"/>
        </w:rPr>
        <w:t>Meetings</w:t>
      </w:r>
      <w:r>
        <w:rPr>
          <w:rFonts w:ascii="Arial" w:hAnsi="Arial" w:cs="Arial"/>
          <w:szCs w:val="22"/>
        </w:rPr>
        <w:t xml:space="preserve"> </w:t>
      </w:r>
      <w:r w:rsidR="005058D9">
        <w:rPr>
          <w:rFonts w:ascii="Arial" w:hAnsi="Arial" w:cs="Arial"/>
          <w:szCs w:val="22"/>
        </w:rPr>
        <w:t>–</w:t>
      </w:r>
      <w:r>
        <w:rPr>
          <w:rFonts w:ascii="Arial" w:hAnsi="Arial" w:cs="Arial"/>
          <w:szCs w:val="22"/>
        </w:rPr>
        <w:t xml:space="preserve"> </w:t>
      </w:r>
      <w:r w:rsidR="005058D9">
        <w:rPr>
          <w:rFonts w:ascii="Arial" w:hAnsi="Arial" w:cs="Arial"/>
          <w:szCs w:val="22"/>
        </w:rPr>
        <w:t>The LGA arranges f</w:t>
      </w:r>
      <w:r w:rsidR="007D1AB2" w:rsidRPr="00AF2278">
        <w:rPr>
          <w:rFonts w:ascii="Arial" w:hAnsi="Arial" w:cs="Arial"/>
          <w:szCs w:val="22"/>
        </w:rPr>
        <w:t>our</w:t>
      </w:r>
      <w:r w:rsidR="007D1AB2">
        <w:rPr>
          <w:rFonts w:ascii="Arial" w:hAnsi="Arial" w:cs="Arial"/>
          <w:szCs w:val="22"/>
        </w:rPr>
        <w:t xml:space="preserve"> </w:t>
      </w:r>
      <w:r w:rsidR="00D2235D">
        <w:rPr>
          <w:rFonts w:ascii="Arial" w:hAnsi="Arial" w:cs="Arial"/>
          <w:szCs w:val="22"/>
        </w:rPr>
        <w:t>fully funded</w:t>
      </w:r>
      <w:r w:rsidR="007D1AB2">
        <w:rPr>
          <w:rFonts w:ascii="Arial" w:hAnsi="Arial" w:cs="Arial"/>
          <w:szCs w:val="22"/>
        </w:rPr>
        <w:t xml:space="preserve"> meetings per year of the Fire Service</w:t>
      </w:r>
      <w:r w:rsidR="009D16A9">
        <w:rPr>
          <w:rFonts w:ascii="Arial" w:hAnsi="Arial" w:cs="Arial"/>
          <w:szCs w:val="22"/>
        </w:rPr>
        <w:t>s</w:t>
      </w:r>
      <w:r w:rsidR="007D1AB2">
        <w:rPr>
          <w:rFonts w:ascii="Arial" w:hAnsi="Arial" w:cs="Arial"/>
          <w:szCs w:val="22"/>
        </w:rPr>
        <w:t xml:space="preserve"> Management Committee and two of the Fire Commission serviced by a member services officer, and supported by a principal policy adviser, a </w:t>
      </w:r>
      <w:r w:rsidR="00B1780D">
        <w:rPr>
          <w:rFonts w:ascii="Arial" w:hAnsi="Arial" w:cs="Arial"/>
          <w:szCs w:val="22"/>
        </w:rPr>
        <w:t xml:space="preserve">policy team </w:t>
      </w:r>
      <w:r w:rsidR="007D1AB2">
        <w:rPr>
          <w:rFonts w:ascii="Arial" w:hAnsi="Arial" w:cs="Arial"/>
          <w:szCs w:val="22"/>
        </w:rPr>
        <w:t xml:space="preserve">senior adviser and </w:t>
      </w:r>
      <w:r w:rsidR="005058D9">
        <w:rPr>
          <w:rFonts w:ascii="Arial" w:hAnsi="Arial" w:cs="Arial"/>
          <w:szCs w:val="22"/>
        </w:rPr>
        <w:t xml:space="preserve">an </w:t>
      </w:r>
      <w:r w:rsidR="007D1AB2">
        <w:rPr>
          <w:rFonts w:ascii="Arial" w:hAnsi="Arial" w:cs="Arial"/>
          <w:szCs w:val="22"/>
        </w:rPr>
        <w:t>adviser.</w:t>
      </w:r>
    </w:p>
    <w:p w14:paraId="6D965C02" w14:textId="77777777" w:rsidR="007D1AB2" w:rsidRDefault="007D1AB2" w:rsidP="007D1AB2">
      <w:pPr>
        <w:pStyle w:val="ListParagraph"/>
        <w:ind w:left="360"/>
        <w:rPr>
          <w:rFonts w:ascii="Arial" w:hAnsi="Arial" w:cs="Arial"/>
          <w:szCs w:val="22"/>
        </w:rPr>
      </w:pPr>
    </w:p>
    <w:p w14:paraId="6D965C03" w14:textId="77777777" w:rsidR="00AF2278" w:rsidRDefault="00AF2278" w:rsidP="0021114E">
      <w:pPr>
        <w:pStyle w:val="ListParagraph"/>
        <w:numPr>
          <w:ilvl w:val="0"/>
          <w:numId w:val="24"/>
        </w:numPr>
        <w:rPr>
          <w:rFonts w:ascii="Arial" w:hAnsi="Arial" w:cs="Arial"/>
          <w:szCs w:val="22"/>
        </w:rPr>
      </w:pPr>
      <w:r>
        <w:rPr>
          <w:rFonts w:ascii="Arial" w:hAnsi="Arial" w:cs="Arial"/>
          <w:b/>
          <w:szCs w:val="22"/>
        </w:rPr>
        <w:t xml:space="preserve">Policy support </w:t>
      </w:r>
      <w:r w:rsidR="00B1780D">
        <w:rPr>
          <w:rFonts w:ascii="Arial" w:hAnsi="Arial" w:cs="Arial"/>
          <w:szCs w:val="22"/>
        </w:rPr>
        <w:t>–</w:t>
      </w:r>
      <w:r>
        <w:rPr>
          <w:rFonts w:ascii="Arial" w:hAnsi="Arial" w:cs="Arial"/>
          <w:szCs w:val="22"/>
        </w:rPr>
        <w:t xml:space="preserve"> </w:t>
      </w:r>
      <w:r w:rsidR="00B1780D">
        <w:rPr>
          <w:rFonts w:ascii="Arial" w:hAnsi="Arial" w:cs="Arial"/>
          <w:szCs w:val="22"/>
        </w:rPr>
        <w:t>There is a</w:t>
      </w:r>
      <w:r w:rsidR="007D1AB2">
        <w:rPr>
          <w:rFonts w:ascii="Arial" w:hAnsi="Arial" w:cs="Arial"/>
          <w:szCs w:val="22"/>
        </w:rPr>
        <w:t xml:space="preserve"> </w:t>
      </w:r>
      <w:r w:rsidR="00B1780D">
        <w:rPr>
          <w:rFonts w:ascii="Arial" w:hAnsi="Arial" w:cs="Arial"/>
          <w:szCs w:val="22"/>
        </w:rPr>
        <w:t xml:space="preserve">dedicated </w:t>
      </w:r>
      <w:r w:rsidR="007D1AB2">
        <w:rPr>
          <w:rFonts w:ascii="Arial" w:hAnsi="Arial" w:cs="Arial"/>
          <w:szCs w:val="22"/>
        </w:rPr>
        <w:t>policy team</w:t>
      </w:r>
      <w:r w:rsidR="00B1780D">
        <w:rPr>
          <w:rFonts w:ascii="Arial" w:hAnsi="Arial" w:cs="Arial"/>
          <w:szCs w:val="22"/>
        </w:rPr>
        <w:t>, led by a principal policy adviser and</w:t>
      </w:r>
      <w:r w:rsidR="007D1AB2">
        <w:rPr>
          <w:rFonts w:ascii="Arial" w:hAnsi="Arial" w:cs="Arial"/>
          <w:szCs w:val="22"/>
        </w:rPr>
        <w:t xml:space="preserve"> including </w:t>
      </w:r>
      <w:r w:rsidR="00B1780D">
        <w:rPr>
          <w:rFonts w:ascii="Arial" w:hAnsi="Arial" w:cs="Arial"/>
          <w:szCs w:val="22"/>
        </w:rPr>
        <w:t xml:space="preserve">approximately </w:t>
      </w:r>
      <w:r w:rsidR="007D1AB2">
        <w:rPr>
          <w:rFonts w:ascii="Arial" w:hAnsi="Arial" w:cs="Arial"/>
          <w:szCs w:val="22"/>
        </w:rPr>
        <w:t>80</w:t>
      </w:r>
      <w:r w:rsidR="00F87429">
        <w:rPr>
          <w:rFonts w:ascii="Arial" w:hAnsi="Arial" w:cs="Arial"/>
          <w:szCs w:val="22"/>
        </w:rPr>
        <w:t xml:space="preserve"> </w:t>
      </w:r>
      <w:r w:rsidR="007D1AB2">
        <w:rPr>
          <w:rFonts w:ascii="Arial" w:hAnsi="Arial" w:cs="Arial"/>
          <w:szCs w:val="22"/>
        </w:rPr>
        <w:t>per cent of a senior adviser’s time</w:t>
      </w:r>
      <w:r w:rsidR="00B1780D">
        <w:rPr>
          <w:rFonts w:ascii="Arial" w:hAnsi="Arial" w:cs="Arial"/>
          <w:szCs w:val="22"/>
        </w:rPr>
        <w:t xml:space="preserve"> and 50 per cent of an adviser</w:t>
      </w:r>
      <w:r w:rsidR="00454A9D">
        <w:rPr>
          <w:rFonts w:ascii="Arial" w:hAnsi="Arial" w:cs="Arial"/>
          <w:szCs w:val="22"/>
        </w:rPr>
        <w:t>, to</w:t>
      </w:r>
      <w:r w:rsidR="007D1AB2">
        <w:rPr>
          <w:rFonts w:ascii="Arial" w:hAnsi="Arial" w:cs="Arial"/>
          <w:szCs w:val="22"/>
        </w:rPr>
        <w:t xml:space="preserve"> develop policy positions</w:t>
      </w:r>
      <w:r w:rsidR="009D16A9">
        <w:rPr>
          <w:rFonts w:ascii="Arial" w:hAnsi="Arial" w:cs="Arial"/>
          <w:szCs w:val="22"/>
        </w:rPr>
        <w:t>, lobby,</w:t>
      </w:r>
      <w:r w:rsidR="007D1AB2">
        <w:rPr>
          <w:rFonts w:ascii="Arial" w:hAnsi="Arial" w:cs="Arial"/>
          <w:szCs w:val="22"/>
        </w:rPr>
        <w:t xml:space="preserve"> and share good practice and information amongst members. The team also works to ensure that the interests of FRAs are properly heard </w:t>
      </w:r>
      <w:r w:rsidR="00454A9D">
        <w:rPr>
          <w:rFonts w:ascii="Arial" w:hAnsi="Arial" w:cs="Arial"/>
          <w:szCs w:val="22"/>
        </w:rPr>
        <w:t xml:space="preserve">both </w:t>
      </w:r>
      <w:r w:rsidR="007D1AB2">
        <w:rPr>
          <w:rFonts w:ascii="Arial" w:hAnsi="Arial" w:cs="Arial"/>
          <w:szCs w:val="22"/>
        </w:rPr>
        <w:t>in</w:t>
      </w:r>
      <w:r w:rsidR="00454A9D">
        <w:rPr>
          <w:rFonts w:ascii="Arial" w:hAnsi="Arial" w:cs="Arial"/>
          <w:szCs w:val="22"/>
        </w:rPr>
        <w:t>side and outside</w:t>
      </w:r>
      <w:r w:rsidR="007D1AB2">
        <w:rPr>
          <w:rFonts w:ascii="Arial" w:hAnsi="Arial" w:cs="Arial"/>
          <w:szCs w:val="22"/>
        </w:rPr>
        <w:t xml:space="preserve"> the LG</w:t>
      </w:r>
      <w:r w:rsidR="00454A9D">
        <w:rPr>
          <w:rFonts w:ascii="Arial" w:hAnsi="Arial" w:cs="Arial"/>
          <w:szCs w:val="22"/>
        </w:rPr>
        <w:t xml:space="preserve">A. </w:t>
      </w:r>
      <w:r w:rsidR="006A7C5C">
        <w:rPr>
          <w:rFonts w:ascii="Arial" w:hAnsi="Arial" w:cs="Arial"/>
          <w:szCs w:val="22"/>
        </w:rPr>
        <w:t xml:space="preserve">The team also provide regular policy updates through newsletters, the web site and the knowledge hub, and </w:t>
      </w:r>
      <w:r w:rsidR="005058D9">
        <w:rPr>
          <w:rFonts w:ascii="Arial" w:hAnsi="Arial" w:cs="Arial"/>
          <w:szCs w:val="22"/>
        </w:rPr>
        <w:t>are</w:t>
      </w:r>
      <w:r w:rsidR="006A7C5C">
        <w:rPr>
          <w:rFonts w:ascii="Arial" w:hAnsi="Arial" w:cs="Arial"/>
          <w:szCs w:val="22"/>
        </w:rPr>
        <w:t xml:space="preserve"> available on the phone or via e-mail to answer individual queries and requests.</w:t>
      </w:r>
    </w:p>
    <w:p w14:paraId="6D965C04" w14:textId="77777777" w:rsidR="00AF2278" w:rsidRPr="00AF2278" w:rsidRDefault="00AF2278" w:rsidP="00AF2278">
      <w:pPr>
        <w:pStyle w:val="ListParagraph"/>
        <w:rPr>
          <w:rFonts w:ascii="Arial" w:hAnsi="Arial" w:cs="Arial"/>
          <w:szCs w:val="22"/>
        </w:rPr>
      </w:pPr>
    </w:p>
    <w:p w14:paraId="6D965C05" w14:textId="77777777" w:rsidR="00D2235D" w:rsidRDefault="00AF2278" w:rsidP="00D2235D">
      <w:pPr>
        <w:pStyle w:val="ListParagraph"/>
        <w:numPr>
          <w:ilvl w:val="0"/>
          <w:numId w:val="24"/>
        </w:numPr>
        <w:rPr>
          <w:rFonts w:ascii="Arial" w:hAnsi="Arial" w:cs="Arial"/>
          <w:szCs w:val="22"/>
        </w:rPr>
      </w:pPr>
      <w:r w:rsidRPr="00D24C82">
        <w:rPr>
          <w:rFonts w:ascii="Arial" w:hAnsi="Arial" w:cs="Arial"/>
          <w:b/>
          <w:szCs w:val="22"/>
        </w:rPr>
        <w:t>Conference</w:t>
      </w:r>
      <w:r w:rsidR="00D2235D" w:rsidRPr="00D24C82">
        <w:rPr>
          <w:rFonts w:ascii="Arial" w:hAnsi="Arial" w:cs="Arial"/>
          <w:b/>
          <w:szCs w:val="22"/>
        </w:rPr>
        <w:t xml:space="preserve"> and</w:t>
      </w:r>
      <w:r w:rsidR="00D2235D" w:rsidRPr="00D24C82">
        <w:rPr>
          <w:rFonts w:ascii="Arial" w:hAnsi="Arial" w:cs="Arial"/>
          <w:szCs w:val="22"/>
        </w:rPr>
        <w:t xml:space="preserve"> </w:t>
      </w:r>
      <w:r w:rsidR="00D2235D" w:rsidRPr="00D24C82">
        <w:rPr>
          <w:rFonts w:ascii="Arial" w:hAnsi="Arial" w:cs="Arial"/>
          <w:b/>
          <w:szCs w:val="22"/>
        </w:rPr>
        <w:t>events</w:t>
      </w:r>
      <w:r w:rsidR="00D2235D" w:rsidRPr="00D24C82">
        <w:rPr>
          <w:rFonts w:ascii="Arial" w:hAnsi="Arial" w:cs="Arial"/>
          <w:szCs w:val="22"/>
        </w:rPr>
        <w:t xml:space="preserve"> </w:t>
      </w:r>
      <w:r w:rsidRPr="00D24C82">
        <w:rPr>
          <w:rFonts w:ascii="Arial" w:hAnsi="Arial" w:cs="Arial"/>
          <w:szCs w:val="22"/>
        </w:rPr>
        <w:t xml:space="preserve">– </w:t>
      </w:r>
      <w:r w:rsidR="00D24C82" w:rsidRPr="00D24C82">
        <w:rPr>
          <w:rFonts w:ascii="Arial" w:hAnsi="Arial" w:cs="Arial"/>
          <w:szCs w:val="22"/>
        </w:rPr>
        <w:t>Members will be aware of the prestigious annual fire conference which is now a key event in the fire s</w:t>
      </w:r>
      <w:r w:rsidR="00D24C82">
        <w:rPr>
          <w:rFonts w:ascii="Arial" w:hAnsi="Arial" w:cs="Arial"/>
          <w:szCs w:val="22"/>
        </w:rPr>
        <w:t xml:space="preserve">ector's calendar. This is a key opportunity to influence and hear from Ministers, civil servants and showcase the work of the sector. Members of the LGA are able to benefit from a preferential rate for delegates.  Income from the event ensures that we </w:t>
      </w:r>
      <w:r w:rsidR="009D16A9">
        <w:rPr>
          <w:rFonts w:ascii="Arial" w:hAnsi="Arial" w:cs="Arial"/>
          <w:szCs w:val="22"/>
        </w:rPr>
        <w:t>are able to</w:t>
      </w:r>
      <w:r w:rsidR="00D24C82">
        <w:rPr>
          <w:rFonts w:ascii="Arial" w:hAnsi="Arial" w:cs="Arial"/>
          <w:szCs w:val="22"/>
        </w:rPr>
        <w:t xml:space="preserve"> organise a wide ranging conferences schedule across local government</w:t>
      </w:r>
      <w:r w:rsidR="009D16A9">
        <w:rPr>
          <w:rFonts w:ascii="Arial" w:hAnsi="Arial" w:cs="Arial"/>
          <w:szCs w:val="22"/>
        </w:rPr>
        <w:t xml:space="preserve"> business</w:t>
      </w:r>
      <w:r w:rsidR="00D24C82">
        <w:rPr>
          <w:rFonts w:ascii="Arial" w:hAnsi="Arial" w:cs="Arial"/>
          <w:szCs w:val="22"/>
        </w:rPr>
        <w:t xml:space="preserve">. We are keen that FRAs members </w:t>
      </w:r>
      <w:r w:rsidR="00D34B95">
        <w:rPr>
          <w:rFonts w:ascii="Arial" w:hAnsi="Arial" w:cs="Arial"/>
          <w:szCs w:val="22"/>
        </w:rPr>
        <w:t>take advantage of these other opportunities.</w:t>
      </w:r>
    </w:p>
    <w:p w14:paraId="6D965C06" w14:textId="77777777" w:rsidR="00D24C82" w:rsidRPr="00D24C82" w:rsidRDefault="00D24C82" w:rsidP="00D24C82">
      <w:pPr>
        <w:pStyle w:val="ListParagraph"/>
        <w:ind w:left="360"/>
        <w:rPr>
          <w:rFonts w:ascii="Arial" w:hAnsi="Arial" w:cs="Arial"/>
          <w:szCs w:val="22"/>
        </w:rPr>
      </w:pPr>
    </w:p>
    <w:p w14:paraId="6D965C07" w14:textId="77777777" w:rsidR="00D2235D" w:rsidRDefault="00D2235D" w:rsidP="0021114E">
      <w:pPr>
        <w:pStyle w:val="ListParagraph"/>
        <w:numPr>
          <w:ilvl w:val="0"/>
          <w:numId w:val="24"/>
        </w:numPr>
        <w:rPr>
          <w:rFonts w:ascii="Arial" w:hAnsi="Arial" w:cs="Arial"/>
          <w:szCs w:val="22"/>
        </w:rPr>
      </w:pPr>
      <w:r>
        <w:rPr>
          <w:rFonts w:ascii="Arial" w:hAnsi="Arial" w:cs="Arial"/>
          <w:b/>
          <w:szCs w:val="22"/>
        </w:rPr>
        <w:t>Leadership Essentials programme</w:t>
      </w:r>
      <w:r>
        <w:rPr>
          <w:rFonts w:ascii="Arial" w:hAnsi="Arial" w:cs="Arial"/>
          <w:szCs w:val="22"/>
        </w:rPr>
        <w:t xml:space="preserve"> – The LGA organises and delivers two free Leadership Essential courses</w:t>
      </w:r>
      <w:r w:rsidR="005134F5">
        <w:rPr>
          <w:rFonts w:ascii="Arial" w:hAnsi="Arial" w:cs="Arial"/>
          <w:szCs w:val="22"/>
        </w:rPr>
        <w:t xml:space="preserve"> per year</w:t>
      </w:r>
      <w:r>
        <w:rPr>
          <w:rFonts w:ascii="Arial" w:hAnsi="Arial" w:cs="Arial"/>
          <w:szCs w:val="22"/>
        </w:rPr>
        <w:t xml:space="preserve"> at the Warwick Business School </w:t>
      </w:r>
      <w:r w:rsidR="004B27C5">
        <w:rPr>
          <w:rFonts w:ascii="Arial" w:hAnsi="Arial" w:cs="Arial"/>
          <w:szCs w:val="22"/>
        </w:rPr>
        <w:t xml:space="preserve">specifically </w:t>
      </w:r>
      <w:r>
        <w:rPr>
          <w:rFonts w:ascii="Arial" w:hAnsi="Arial" w:cs="Arial"/>
          <w:szCs w:val="22"/>
        </w:rPr>
        <w:t xml:space="preserve">for FRAs. </w:t>
      </w:r>
      <w:r w:rsidR="00D34B95">
        <w:rPr>
          <w:rFonts w:ascii="Arial" w:hAnsi="Arial" w:cs="Arial"/>
          <w:szCs w:val="22"/>
        </w:rPr>
        <w:t>This started two years ago, and is now an established part of our offer.</w:t>
      </w:r>
    </w:p>
    <w:p w14:paraId="6D965C08" w14:textId="77777777" w:rsidR="00531245" w:rsidRPr="00531245" w:rsidRDefault="00531245" w:rsidP="00531245">
      <w:pPr>
        <w:pStyle w:val="ListParagraph"/>
        <w:rPr>
          <w:rFonts w:ascii="Arial" w:hAnsi="Arial" w:cs="Arial"/>
          <w:szCs w:val="22"/>
        </w:rPr>
      </w:pPr>
    </w:p>
    <w:p w14:paraId="6D965C09" w14:textId="77777777" w:rsidR="00D34B95" w:rsidRDefault="00531245" w:rsidP="00D34B95">
      <w:pPr>
        <w:pStyle w:val="ListParagraph"/>
        <w:numPr>
          <w:ilvl w:val="0"/>
          <w:numId w:val="24"/>
        </w:numPr>
        <w:rPr>
          <w:rFonts w:ascii="Arial" w:hAnsi="Arial" w:cs="Arial"/>
          <w:szCs w:val="22"/>
        </w:rPr>
      </w:pPr>
      <w:r w:rsidRPr="00E87398">
        <w:rPr>
          <w:rFonts w:ascii="Arial" w:hAnsi="Arial" w:cs="Arial"/>
          <w:b/>
          <w:szCs w:val="22"/>
        </w:rPr>
        <w:t>Press and public affairs</w:t>
      </w:r>
      <w:r w:rsidRPr="00E87398">
        <w:rPr>
          <w:rFonts w:ascii="Arial" w:hAnsi="Arial" w:cs="Arial"/>
          <w:szCs w:val="22"/>
        </w:rPr>
        <w:t xml:space="preserve"> –</w:t>
      </w:r>
      <w:r w:rsidR="00B1780D" w:rsidRPr="00E87398">
        <w:rPr>
          <w:rFonts w:ascii="Arial" w:hAnsi="Arial" w:cs="Arial"/>
          <w:szCs w:val="22"/>
        </w:rPr>
        <w:t xml:space="preserve"> T</w:t>
      </w:r>
      <w:r w:rsidRPr="00E87398">
        <w:rPr>
          <w:rFonts w:ascii="Arial" w:hAnsi="Arial" w:cs="Arial"/>
          <w:szCs w:val="22"/>
        </w:rPr>
        <w:t>he media and public affairs teams provide dedicated support to the FRAs</w:t>
      </w:r>
      <w:r w:rsidR="00B1780D" w:rsidRPr="00E87398">
        <w:rPr>
          <w:rFonts w:ascii="Arial" w:hAnsi="Arial" w:cs="Arial"/>
          <w:szCs w:val="22"/>
        </w:rPr>
        <w:t xml:space="preserve"> alongside their wider role on behalf of the whole local government sector</w:t>
      </w:r>
      <w:r w:rsidRPr="00E87398">
        <w:rPr>
          <w:rFonts w:ascii="Arial" w:hAnsi="Arial" w:cs="Arial"/>
          <w:szCs w:val="22"/>
        </w:rPr>
        <w:t xml:space="preserve">. </w:t>
      </w:r>
      <w:r w:rsidR="00602A5D" w:rsidRPr="00E87398">
        <w:rPr>
          <w:rFonts w:ascii="Arial" w:hAnsi="Arial" w:cs="Arial"/>
          <w:szCs w:val="22"/>
        </w:rPr>
        <w:t>T</w:t>
      </w:r>
      <w:r w:rsidR="0037081D" w:rsidRPr="00E87398">
        <w:rPr>
          <w:rFonts w:ascii="Arial" w:hAnsi="Arial" w:cs="Arial"/>
          <w:szCs w:val="22"/>
        </w:rPr>
        <w:t>hey are able to access Ministers, manage campaigns</w:t>
      </w:r>
      <w:r w:rsidR="008C1BB4" w:rsidRPr="00E87398">
        <w:rPr>
          <w:rFonts w:ascii="Arial" w:hAnsi="Arial" w:cs="Arial"/>
          <w:szCs w:val="22"/>
        </w:rPr>
        <w:t xml:space="preserve"> and</w:t>
      </w:r>
      <w:r w:rsidR="0037081D" w:rsidRPr="00E87398">
        <w:rPr>
          <w:rFonts w:ascii="Arial" w:hAnsi="Arial" w:cs="Arial"/>
          <w:szCs w:val="22"/>
        </w:rPr>
        <w:t xml:space="preserve"> </w:t>
      </w:r>
      <w:r w:rsidR="008C1BB4" w:rsidRPr="00E87398">
        <w:rPr>
          <w:rFonts w:ascii="Arial" w:hAnsi="Arial" w:cs="Arial"/>
          <w:szCs w:val="22"/>
        </w:rPr>
        <w:t>deliver</w:t>
      </w:r>
      <w:r w:rsidR="0037081D" w:rsidRPr="00E87398">
        <w:rPr>
          <w:rFonts w:ascii="Arial" w:hAnsi="Arial" w:cs="Arial"/>
          <w:szCs w:val="22"/>
        </w:rPr>
        <w:t xml:space="preserve"> effective lobbying support</w:t>
      </w:r>
      <w:r w:rsidR="008C1BB4" w:rsidRPr="00E87398">
        <w:rPr>
          <w:rFonts w:ascii="Arial" w:hAnsi="Arial" w:cs="Arial"/>
          <w:szCs w:val="22"/>
        </w:rPr>
        <w:t xml:space="preserve"> both above and below the radar</w:t>
      </w:r>
      <w:r w:rsidR="0037081D" w:rsidRPr="00E87398">
        <w:rPr>
          <w:rFonts w:ascii="Arial" w:hAnsi="Arial" w:cs="Arial"/>
          <w:szCs w:val="22"/>
        </w:rPr>
        <w:t>.</w:t>
      </w:r>
      <w:r w:rsidR="008C1BB4" w:rsidRPr="00E87398">
        <w:rPr>
          <w:rFonts w:ascii="Arial" w:hAnsi="Arial" w:cs="Arial"/>
          <w:szCs w:val="22"/>
        </w:rPr>
        <w:t xml:space="preserve">  </w:t>
      </w:r>
    </w:p>
    <w:p w14:paraId="6D965C0A" w14:textId="77777777" w:rsidR="00E87398" w:rsidRPr="00E87398" w:rsidRDefault="00E87398" w:rsidP="00E87398">
      <w:pPr>
        <w:pStyle w:val="ListParagraph"/>
        <w:ind w:left="360"/>
        <w:rPr>
          <w:rFonts w:ascii="Arial" w:hAnsi="Arial" w:cs="Arial"/>
          <w:szCs w:val="22"/>
        </w:rPr>
      </w:pPr>
    </w:p>
    <w:p w14:paraId="6D965C0B" w14:textId="77777777" w:rsidR="007E1DB1" w:rsidRPr="00E87398" w:rsidRDefault="00A33A88" w:rsidP="007E1DB1">
      <w:pPr>
        <w:pStyle w:val="ListParagraph"/>
        <w:numPr>
          <w:ilvl w:val="0"/>
          <w:numId w:val="24"/>
        </w:numPr>
        <w:rPr>
          <w:rFonts w:ascii="Arial" w:hAnsi="Arial" w:cs="Arial"/>
          <w:b/>
          <w:szCs w:val="22"/>
        </w:rPr>
      </w:pPr>
      <w:r w:rsidRPr="00E87398">
        <w:rPr>
          <w:rFonts w:ascii="Arial" w:hAnsi="Arial" w:cs="Arial"/>
          <w:b/>
          <w:szCs w:val="22"/>
        </w:rPr>
        <w:t>Representation on outside bodies</w:t>
      </w:r>
      <w:r w:rsidRPr="00E87398">
        <w:rPr>
          <w:rFonts w:ascii="Arial" w:hAnsi="Arial" w:cs="Arial"/>
          <w:szCs w:val="22"/>
        </w:rPr>
        <w:t xml:space="preserve"> – FSMC members currently represent </w:t>
      </w:r>
      <w:r w:rsidR="00602A5D" w:rsidRPr="00E87398">
        <w:rPr>
          <w:rFonts w:ascii="Arial" w:hAnsi="Arial" w:cs="Arial"/>
          <w:szCs w:val="22"/>
        </w:rPr>
        <w:t>FRA</w:t>
      </w:r>
      <w:r w:rsidR="005058D9" w:rsidRPr="00E87398">
        <w:rPr>
          <w:rFonts w:ascii="Arial" w:hAnsi="Arial" w:cs="Arial"/>
          <w:szCs w:val="22"/>
        </w:rPr>
        <w:t>s</w:t>
      </w:r>
      <w:r w:rsidR="00602A5D" w:rsidRPr="00E87398">
        <w:rPr>
          <w:rFonts w:ascii="Arial" w:hAnsi="Arial" w:cs="Arial"/>
          <w:szCs w:val="22"/>
        </w:rPr>
        <w:t xml:space="preserve"> </w:t>
      </w:r>
      <w:r w:rsidRPr="00E87398">
        <w:rPr>
          <w:rFonts w:ascii="Arial" w:hAnsi="Arial" w:cs="Arial"/>
          <w:szCs w:val="22"/>
        </w:rPr>
        <w:t xml:space="preserve">on </w:t>
      </w:r>
      <w:r w:rsidR="009F6E76" w:rsidRPr="00E87398">
        <w:rPr>
          <w:rFonts w:ascii="Arial" w:hAnsi="Arial" w:cs="Arial"/>
          <w:szCs w:val="22"/>
        </w:rPr>
        <w:t xml:space="preserve">12 </w:t>
      </w:r>
      <w:r w:rsidR="00E87398" w:rsidRPr="00E87398">
        <w:rPr>
          <w:rFonts w:ascii="Arial" w:hAnsi="Arial" w:cs="Arial"/>
          <w:szCs w:val="22"/>
        </w:rPr>
        <w:t xml:space="preserve">national </w:t>
      </w:r>
      <w:r w:rsidR="009F6E76" w:rsidRPr="00E87398">
        <w:rPr>
          <w:rFonts w:ascii="Arial" w:hAnsi="Arial" w:cs="Arial"/>
          <w:szCs w:val="22"/>
        </w:rPr>
        <w:t>outside bodies</w:t>
      </w:r>
      <w:r w:rsidR="005058D9" w:rsidRPr="00E87398">
        <w:rPr>
          <w:rFonts w:ascii="Arial" w:hAnsi="Arial" w:cs="Arial"/>
          <w:szCs w:val="22"/>
        </w:rPr>
        <w:t>,</w:t>
      </w:r>
      <w:r w:rsidR="009F6E76" w:rsidRPr="00E87398">
        <w:rPr>
          <w:rFonts w:ascii="Arial" w:hAnsi="Arial" w:cs="Arial"/>
          <w:szCs w:val="22"/>
        </w:rPr>
        <w:t xml:space="preserve"> </w:t>
      </w:r>
      <w:r w:rsidR="005134F5" w:rsidRPr="00E87398">
        <w:rPr>
          <w:rFonts w:ascii="Arial" w:hAnsi="Arial" w:cs="Arial"/>
          <w:szCs w:val="22"/>
        </w:rPr>
        <w:t>such as</w:t>
      </w:r>
      <w:r w:rsidR="009F6E76" w:rsidRPr="00E87398">
        <w:rPr>
          <w:rFonts w:ascii="Arial" w:hAnsi="Arial" w:cs="Arial"/>
          <w:szCs w:val="22"/>
        </w:rPr>
        <w:t xml:space="preserve"> the Joint Emergency Services I</w:t>
      </w:r>
      <w:r w:rsidR="00F87429">
        <w:rPr>
          <w:rFonts w:ascii="Arial" w:hAnsi="Arial" w:cs="Arial"/>
          <w:szCs w:val="22"/>
        </w:rPr>
        <w:t>mplementation Programme Board, t</w:t>
      </w:r>
      <w:r w:rsidR="009F6E76" w:rsidRPr="00E87398">
        <w:rPr>
          <w:rFonts w:ascii="Arial" w:hAnsi="Arial" w:cs="Arial"/>
          <w:szCs w:val="22"/>
        </w:rPr>
        <w:t xml:space="preserve">he Fire Services College Advisory Board and the Arson Prevention Forum. </w:t>
      </w:r>
      <w:r w:rsidR="00E87398">
        <w:rPr>
          <w:rFonts w:ascii="Arial" w:hAnsi="Arial" w:cs="Arial"/>
          <w:szCs w:val="22"/>
        </w:rPr>
        <w:t>With support from officers, this ensures the sector is properly plugged into key forums.</w:t>
      </w:r>
    </w:p>
    <w:p w14:paraId="6D965C0C" w14:textId="77777777" w:rsidR="00E87398" w:rsidRPr="00E87398" w:rsidRDefault="00E87398" w:rsidP="00E87398">
      <w:pPr>
        <w:pStyle w:val="ListParagraph"/>
        <w:ind w:left="360"/>
        <w:rPr>
          <w:rFonts w:ascii="Arial" w:hAnsi="Arial" w:cs="Arial"/>
          <w:b/>
          <w:szCs w:val="22"/>
        </w:rPr>
      </w:pPr>
    </w:p>
    <w:p w14:paraId="6D965C0D" w14:textId="77777777" w:rsidR="007E1DB1" w:rsidRDefault="007E1DB1" w:rsidP="007E1DB1">
      <w:pPr>
        <w:pStyle w:val="ListParagraph"/>
        <w:ind w:left="0"/>
        <w:rPr>
          <w:rFonts w:ascii="Arial" w:hAnsi="Arial" w:cs="Arial"/>
          <w:szCs w:val="22"/>
        </w:rPr>
      </w:pPr>
      <w:r>
        <w:rPr>
          <w:rFonts w:ascii="Arial" w:hAnsi="Arial" w:cs="Arial"/>
          <w:b/>
          <w:szCs w:val="22"/>
        </w:rPr>
        <w:t>Additional benefits</w:t>
      </w:r>
    </w:p>
    <w:p w14:paraId="6D965C0E" w14:textId="77777777" w:rsidR="007E1DB1" w:rsidRPr="007E1DB1" w:rsidRDefault="007E1DB1" w:rsidP="007E1DB1">
      <w:pPr>
        <w:pStyle w:val="ListParagraph"/>
        <w:ind w:left="0"/>
        <w:rPr>
          <w:rFonts w:ascii="Arial" w:hAnsi="Arial" w:cs="Arial"/>
          <w:szCs w:val="22"/>
        </w:rPr>
      </w:pPr>
    </w:p>
    <w:p w14:paraId="6D965C0F" w14:textId="77777777" w:rsidR="009E66D2" w:rsidRDefault="009E66D2" w:rsidP="00A33A88">
      <w:pPr>
        <w:pStyle w:val="ListParagraph"/>
        <w:numPr>
          <w:ilvl w:val="0"/>
          <w:numId w:val="24"/>
        </w:numPr>
        <w:rPr>
          <w:rFonts w:ascii="Arial" w:hAnsi="Arial" w:cs="Arial"/>
          <w:szCs w:val="22"/>
        </w:rPr>
      </w:pPr>
      <w:r>
        <w:rPr>
          <w:rFonts w:ascii="Arial" w:hAnsi="Arial" w:cs="Arial"/>
          <w:b/>
          <w:szCs w:val="22"/>
        </w:rPr>
        <w:t>Access to other leadership programmes</w:t>
      </w:r>
      <w:r>
        <w:rPr>
          <w:rFonts w:ascii="Arial" w:hAnsi="Arial" w:cs="Arial"/>
          <w:szCs w:val="22"/>
        </w:rPr>
        <w:t xml:space="preserve"> – </w:t>
      </w:r>
      <w:r w:rsidR="00F27FF9">
        <w:rPr>
          <w:rFonts w:ascii="Arial" w:hAnsi="Arial" w:cs="Arial"/>
          <w:szCs w:val="22"/>
        </w:rPr>
        <w:t xml:space="preserve">The LGA runs a range of nine political leadership development programmes to support and develop councillors </w:t>
      </w:r>
      <w:r w:rsidR="009B07CD">
        <w:rPr>
          <w:rFonts w:ascii="Arial" w:hAnsi="Arial" w:cs="Arial"/>
          <w:szCs w:val="22"/>
        </w:rPr>
        <w:t xml:space="preserve">and </w:t>
      </w:r>
      <w:r w:rsidR="00F27FF9">
        <w:rPr>
          <w:rFonts w:ascii="Arial" w:hAnsi="Arial" w:cs="Arial"/>
          <w:szCs w:val="22"/>
        </w:rPr>
        <w:t xml:space="preserve">to ensure local politicians are confident and capable; well-equipped and well-supported to make a difference, deliver and be trusted. </w:t>
      </w:r>
      <w:r w:rsidR="005058D9">
        <w:rPr>
          <w:rFonts w:ascii="Arial" w:hAnsi="Arial" w:cs="Arial"/>
          <w:szCs w:val="22"/>
        </w:rPr>
        <w:t xml:space="preserve">One free place per authority, worth £1,000, is for example, available to members on the two day Leadership Academy. </w:t>
      </w:r>
      <w:r w:rsidR="00F27FF9">
        <w:rPr>
          <w:rFonts w:ascii="Arial" w:hAnsi="Arial" w:cs="Arial"/>
          <w:szCs w:val="22"/>
        </w:rPr>
        <w:t xml:space="preserve">Alongside these, it also runs a number of managerial leadership programmes.  </w:t>
      </w:r>
    </w:p>
    <w:p w14:paraId="6D965C10" w14:textId="77777777" w:rsidR="00F27FF9" w:rsidRPr="00F27FF9" w:rsidRDefault="00F27FF9" w:rsidP="00F27FF9">
      <w:pPr>
        <w:pStyle w:val="ListParagraph"/>
        <w:rPr>
          <w:rFonts w:ascii="Arial" w:hAnsi="Arial" w:cs="Arial"/>
          <w:szCs w:val="22"/>
        </w:rPr>
      </w:pPr>
    </w:p>
    <w:p w14:paraId="6D965C11" w14:textId="77777777" w:rsidR="00F27FF9" w:rsidRDefault="00F27FF9" w:rsidP="00A33A88">
      <w:pPr>
        <w:pStyle w:val="ListParagraph"/>
        <w:numPr>
          <w:ilvl w:val="0"/>
          <w:numId w:val="24"/>
        </w:numPr>
        <w:rPr>
          <w:rFonts w:ascii="Arial" w:hAnsi="Arial" w:cs="Arial"/>
          <w:szCs w:val="22"/>
        </w:rPr>
      </w:pPr>
      <w:r>
        <w:rPr>
          <w:rFonts w:ascii="Arial" w:hAnsi="Arial" w:cs="Arial"/>
          <w:b/>
          <w:szCs w:val="22"/>
        </w:rPr>
        <w:t>Legal opinion</w:t>
      </w:r>
      <w:r>
        <w:rPr>
          <w:rFonts w:ascii="Arial" w:hAnsi="Arial" w:cs="Arial"/>
          <w:szCs w:val="22"/>
        </w:rPr>
        <w:t xml:space="preserve"> – As and when necessary the LGA can seek legal opinion for the whole sector at significant saving to individual authorities</w:t>
      </w:r>
      <w:r w:rsidR="0037081D">
        <w:rPr>
          <w:rFonts w:ascii="Arial" w:hAnsi="Arial" w:cs="Arial"/>
          <w:szCs w:val="22"/>
        </w:rPr>
        <w:t xml:space="preserve">. The LGA can also take collective </w:t>
      </w:r>
      <w:r w:rsidR="0037081D">
        <w:rPr>
          <w:rFonts w:ascii="Arial" w:hAnsi="Arial" w:cs="Arial"/>
          <w:szCs w:val="22"/>
        </w:rPr>
        <w:lastRenderedPageBreak/>
        <w:t>action over other issues, such as over the recovery of almost 100 per cent of the Icelandic investments that many authorities thought they had lost in the 2008 crash.</w:t>
      </w:r>
    </w:p>
    <w:p w14:paraId="6D965C12" w14:textId="77777777" w:rsidR="0037081D" w:rsidRPr="0037081D" w:rsidRDefault="0037081D" w:rsidP="0037081D">
      <w:pPr>
        <w:pStyle w:val="ListParagraph"/>
        <w:rPr>
          <w:rFonts w:ascii="Arial" w:hAnsi="Arial" w:cs="Arial"/>
          <w:szCs w:val="22"/>
        </w:rPr>
      </w:pPr>
    </w:p>
    <w:p w14:paraId="6D965C13" w14:textId="77777777" w:rsidR="0037081D" w:rsidRDefault="00B1526C" w:rsidP="00A33A88">
      <w:pPr>
        <w:pStyle w:val="ListParagraph"/>
        <w:numPr>
          <w:ilvl w:val="0"/>
          <w:numId w:val="24"/>
        </w:numPr>
        <w:rPr>
          <w:rFonts w:ascii="Arial" w:hAnsi="Arial" w:cs="Arial"/>
          <w:szCs w:val="22"/>
        </w:rPr>
      </w:pPr>
      <w:proofErr w:type="gramStart"/>
      <w:r>
        <w:rPr>
          <w:rFonts w:ascii="Arial" w:hAnsi="Arial" w:cs="Arial"/>
          <w:b/>
          <w:szCs w:val="22"/>
        </w:rPr>
        <w:t>Access to Local Government House</w:t>
      </w:r>
      <w:r>
        <w:rPr>
          <w:rFonts w:ascii="Arial" w:hAnsi="Arial" w:cs="Arial"/>
          <w:szCs w:val="22"/>
        </w:rPr>
        <w:t xml:space="preserve"> –</w:t>
      </w:r>
      <w:r w:rsidR="00F87429">
        <w:rPr>
          <w:rFonts w:ascii="Arial" w:hAnsi="Arial" w:cs="Arial"/>
          <w:szCs w:val="22"/>
        </w:rPr>
        <w:t xml:space="preserve"> </w:t>
      </w:r>
      <w:r w:rsidR="00D34B95">
        <w:rPr>
          <w:rFonts w:ascii="Arial" w:hAnsi="Arial" w:cs="Arial"/>
          <w:szCs w:val="22"/>
        </w:rPr>
        <w:t>T</w:t>
      </w:r>
      <w:r w:rsidR="00E521D2">
        <w:rPr>
          <w:rFonts w:ascii="Arial" w:hAnsi="Arial" w:cs="Arial"/>
          <w:szCs w:val="22"/>
        </w:rPr>
        <w:t>he</w:t>
      </w:r>
      <w:r>
        <w:rPr>
          <w:rFonts w:ascii="Arial" w:hAnsi="Arial" w:cs="Arial"/>
          <w:szCs w:val="22"/>
        </w:rPr>
        <w:t xml:space="preserve"> facilities of LGH are</w:t>
      </w:r>
      <w:proofErr w:type="gramEnd"/>
      <w:r>
        <w:rPr>
          <w:rFonts w:ascii="Arial" w:hAnsi="Arial" w:cs="Arial"/>
          <w:szCs w:val="22"/>
        </w:rPr>
        <w:t xml:space="preserve"> available to FRAs.  </w:t>
      </w:r>
      <w:r w:rsidR="005A149C">
        <w:rPr>
          <w:rFonts w:ascii="Arial" w:hAnsi="Arial" w:cs="Arial"/>
          <w:szCs w:val="22"/>
        </w:rPr>
        <w:t xml:space="preserve">Members will be familiar with </w:t>
      </w:r>
      <w:r w:rsidR="00E45D67">
        <w:rPr>
          <w:rFonts w:ascii="Arial" w:hAnsi="Arial" w:cs="Arial"/>
          <w:szCs w:val="22"/>
        </w:rPr>
        <w:t>what</w:t>
      </w:r>
      <w:r w:rsidR="005A149C">
        <w:rPr>
          <w:rFonts w:ascii="Arial" w:hAnsi="Arial" w:cs="Arial"/>
          <w:szCs w:val="22"/>
        </w:rPr>
        <w:t xml:space="preserve"> it offers </w:t>
      </w:r>
      <w:r w:rsidR="005A149C" w:rsidRPr="005A149C">
        <w:rPr>
          <w:rFonts w:ascii="Arial" w:hAnsi="Arial" w:cs="Arial"/>
          <w:szCs w:val="22"/>
        </w:rPr>
        <w:t>from Monday to Friday between 8.30am to 5.30pm</w:t>
      </w:r>
      <w:r w:rsidR="00E45D67">
        <w:rPr>
          <w:rFonts w:ascii="Arial" w:hAnsi="Arial" w:cs="Arial"/>
          <w:szCs w:val="22"/>
        </w:rPr>
        <w:t>.</w:t>
      </w:r>
    </w:p>
    <w:p w14:paraId="6D965C14" w14:textId="77777777" w:rsidR="00E45D67" w:rsidRPr="00E45D67" w:rsidRDefault="00E45D67" w:rsidP="00E45D67">
      <w:pPr>
        <w:pStyle w:val="ListParagraph"/>
        <w:rPr>
          <w:rFonts w:ascii="Arial" w:hAnsi="Arial" w:cs="Arial"/>
          <w:szCs w:val="22"/>
        </w:rPr>
      </w:pPr>
    </w:p>
    <w:p w14:paraId="6D965C15" w14:textId="77777777" w:rsidR="00E45D67" w:rsidRDefault="00E45D67" w:rsidP="00A33A88">
      <w:pPr>
        <w:pStyle w:val="ListParagraph"/>
        <w:numPr>
          <w:ilvl w:val="0"/>
          <w:numId w:val="24"/>
        </w:numPr>
        <w:rPr>
          <w:rFonts w:ascii="Arial" w:hAnsi="Arial" w:cs="Arial"/>
          <w:szCs w:val="22"/>
        </w:rPr>
      </w:pPr>
      <w:r>
        <w:rPr>
          <w:rFonts w:ascii="Arial" w:hAnsi="Arial" w:cs="Arial"/>
          <w:b/>
          <w:szCs w:val="22"/>
        </w:rPr>
        <w:t>Access to support from the political groups</w:t>
      </w:r>
      <w:r>
        <w:rPr>
          <w:rFonts w:ascii="Arial" w:hAnsi="Arial" w:cs="Arial"/>
          <w:szCs w:val="22"/>
        </w:rPr>
        <w:t xml:space="preserve"> - </w:t>
      </w:r>
      <w:r w:rsidR="004B27C5" w:rsidRPr="004B27C5">
        <w:rPr>
          <w:rFonts w:ascii="Arial" w:hAnsi="Arial" w:cs="Arial"/>
          <w:szCs w:val="22"/>
        </w:rPr>
        <w:t>The groups lead the LGA’s political activity, influencing and networking with Government, shadow teams and party administrations; liaising with political groups in councils; maintaining a watching brief over council performance and coordinating political intervention where and when necessary. They also help sustain our campaigns, policy and med</w:t>
      </w:r>
      <w:r w:rsidR="004B27C5">
        <w:rPr>
          <w:rFonts w:ascii="Arial" w:hAnsi="Arial" w:cs="Arial"/>
          <w:szCs w:val="22"/>
        </w:rPr>
        <w:t>ia work and support board and committee members.</w:t>
      </w:r>
    </w:p>
    <w:p w14:paraId="6D965C16" w14:textId="77777777" w:rsidR="00F87429" w:rsidRPr="00F87429" w:rsidRDefault="00F87429" w:rsidP="00F87429">
      <w:pPr>
        <w:pStyle w:val="ListParagraph"/>
        <w:rPr>
          <w:rFonts w:ascii="Arial" w:hAnsi="Arial" w:cs="Arial"/>
          <w:szCs w:val="22"/>
        </w:rPr>
      </w:pPr>
    </w:p>
    <w:p w14:paraId="6D965C17" w14:textId="77777777" w:rsidR="00F87429" w:rsidRPr="00F87429" w:rsidRDefault="00F87429" w:rsidP="00F87429">
      <w:pPr>
        <w:pStyle w:val="ListParagraph"/>
        <w:numPr>
          <w:ilvl w:val="0"/>
          <w:numId w:val="24"/>
        </w:numPr>
        <w:rPr>
          <w:rFonts w:ascii="Arial" w:hAnsi="Arial" w:cs="Arial"/>
          <w:szCs w:val="22"/>
        </w:rPr>
      </w:pPr>
      <w:r w:rsidRPr="00F87429">
        <w:rPr>
          <w:rFonts w:ascii="Arial" w:hAnsi="Arial" w:cs="Arial"/>
          <w:b/>
          <w:szCs w:val="22"/>
        </w:rPr>
        <w:t>LG Inform</w:t>
      </w:r>
      <w:r w:rsidRPr="00F87429">
        <w:rPr>
          <w:rFonts w:ascii="Arial" w:hAnsi="Arial" w:cs="Arial"/>
          <w:szCs w:val="22"/>
        </w:rPr>
        <w:t xml:space="preserve"> – LG Inform and LG Inform plus, the LGA’s online data and benchmarking service, provide members with transparent and comparable performance information.  LG Inform is a flexible site that can be personalised to each authority's needs. The home page dashboard can be tailored to monitor important indicators and, in future, the ability to collect local data will be available. LG Inform plus provides authorities with access to small area data reports and tools and gives support and guidance to authorities to drive improvement. </w:t>
      </w:r>
    </w:p>
    <w:p w14:paraId="6D965C18" w14:textId="77777777" w:rsidR="006A7C5C" w:rsidRPr="006A7C5C" w:rsidRDefault="006A7C5C" w:rsidP="006A7C5C">
      <w:pPr>
        <w:pStyle w:val="ListParagraph"/>
        <w:rPr>
          <w:rFonts w:ascii="Arial" w:hAnsi="Arial" w:cs="Arial"/>
          <w:szCs w:val="22"/>
        </w:rPr>
      </w:pPr>
    </w:p>
    <w:p w14:paraId="6D965C19" w14:textId="77777777" w:rsidR="006A7C5C" w:rsidRPr="006A7C5C" w:rsidRDefault="006A7C5C" w:rsidP="006A7C5C">
      <w:pPr>
        <w:rPr>
          <w:rFonts w:ascii="Arial" w:hAnsi="Arial" w:cs="Arial"/>
          <w:b/>
          <w:szCs w:val="22"/>
        </w:rPr>
      </w:pPr>
      <w:r>
        <w:rPr>
          <w:rFonts w:ascii="Arial" w:hAnsi="Arial" w:cs="Arial"/>
          <w:b/>
          <w:szCs w:val="22"/>
        </w:rPr>
        <w:t xml:space="preserve">Other LGA </w:t>
      </w:r>
      <w:r w:rsidR="00D4091F">
        <w:rPr>
          <w:rFonts w:ascii="Arial" w:hAnsi="Arial" w:cs="Arial"/>
          <w:b/>
          <w:szCs w:val="22"/>
        </w:rPr>
        <w:t>support to FRAs</w:t>
      </w:r>
    </w:p>
    <w:p w14:paraId="6D965C1A" w14:textId="77777777" w:rsidR="006A7C5C" w:rsidRPr="006A7C5C" w:rsidRDefault="006A7C5C" w:rsidP="006A7C5C">
      <w:pPr>
        <w:pStyle w:val="ListParagraph"/>
        <w:rPr>
          <w:rFonts w:ascii="Arial" w:hAnsi="Arial" w:cs="Arial"/>
          <w:szCs w:val="22"/>
        </w:rPr>
      </w:pPr>
    </w:p>
    <w:p w14:paraId="6D965C1B" w14:textId="77777777" w:rsidR="006A7C5C" w:rsidRDefault="006A7C5C" w:rsidP="00A33A88">
      <w:pPr>
        <w:pStyle w:val="ListParagraph"/>
        <w:numPr>
          <w:ilvl w:val="0"/>
          <w:numId w:val="24"/>
        </w:numPr>
        <w:rPr>
          <w:rFonts w:ascii="Arial" w:hAnsi="Arial" w:cs="Arial"/>
          <w:szCs w:val="22"/>
        </w:rPr>
      </w:pPr>
      <w:r>
        <w:rPr>
          <w:rFonts w:ascii="Arial" w:hAnsi="Arial" w:cs="Arial"/>
          <w:b/>
          <w:szCs w:val="22"/>
        </w:rPr>
        <w:t>Peer challenge</w:t>
      </w:r>
      <w:r>
        <w:rPr>
          <w:rFonts w:ascii="Arial" w:hAnsi="Arial" w:cs="Arial"/>
          <w:szCs w:val="22"/>
        </w:rPr>
        <w:t xml:space="preserve"> – The peer challenge process</w:t>
      </w:r>
      <w:r w:rsidR="00430B6D">
        <w:rPr>
          <w:rFonts w:ascii="Arial" w:hAnsi="Arial" w:cs="Arial"/>
          <w:szCs w:val="22"/>
        </w:rPr>
        <w:t xml:space="preserve"> delivered by the LGA</w:t>
      </w:r>
      <w:r>
        <w:rPr>
          <w:rFonts w:ascii="Arial" w:hAnsi="Arial" w:cs="Arial"/>
          <w:szCs w:val="22"/>
        </w:rPr>
        <w:t xml:space="preserve"> is a key element of the sector led improvement framework</w:t>
      </w:r>
      <w:r w:rsidR="00430B6D">
        <w:rPr>
          <w:rFonts w:ascii="Arial" w:hAnsi="Arial" w:cs="Arial"/>
          <w:szCs w:val="22"/>
        </w:rPr>
        <w:t>.  E</w:t>
      </w:r>
      <w:r>
        <w:rPr>
          <w:rFonts w:ascii="Arial" w:hAnsi="Arial" w:cs="Arial"/>
          <w:szCs w:val="22"/>
        </w:rPr>
        <w:t>very FRA ha</w:t>
      </w:r>
      <w:r w:rsidR="00430B6D">
        <w:rPr>
          <w:rFonts w:ascii="Arial" w:hAnsi="Arial" w:cs="Arial"/>
          <w:szCs w:val="22"/>
        </w:rPr>
        <w:t>s</w:t>
      </w:r>
      <w:r>
        <w:rPr>
          <w:rFonts w:ascii="Arial" w:hAnsi="Arial" w:cs="Arial"/>
          <w:szCs w:val="22"/>
        </w:rPr>
        <w:t xml:space="preserve"> </w:t>
      </w:r>
      <w:r w:rsidR="005058D9">
        <w:rPr>
          <w:rFonts w:ascii="Arial" w:hAnsi="Arial" w:cs="Arial"/>
          <w:szCs w:val="22"/>
        </w:rPr>
        <w:t>benefitted from</w:t>
      </w:r>
      <w:r>
        <w:rPr>
          <w:rFonts w:ascii="Arial" w:hAnsi="Arial" w:cs="Arial"/>
          <w:szCs w:val="22"/>
        </w:rPr>
        <w:t xml:space="preserve"> a free peer challenge since the programme was introduced in 2013</w:t>
      </w:r>
      <w:r w:rsidR="00430B6D">
        <w:rPr>
          <w:rFonts w:ascii="Arial" w:hAnsi="Arial" w:cs="Arial"/>
          <w:szCs w:val="22"/>
        </w:rPr>
        <w:t xml:space="preserve"> and </w:t>
      </w:r>
      <w:r w:rsidR="00C104BB">
        <w:rPr>
          <w:rFonts w:ascii="Arial" w:hAnsi="Arial" w:cs="Arial"/>
          <w:szCs w:val="22"/>
        </w:rPr>
        <w:t>the schedule is now filling up for 2015 onwards.</w:t>
      </w:r>
      <w:r w:rsidR="00430B6D">
        <w:rPr>
          <w:rFonts w:ascii="Arial" w:hAnsi="Arial" w:cs="Arial"/>
          <w:szCs w:val="22"/>
        </w:rPr>
        <w:t xml:space="preserve"> Although funded from RSG and therefore open to non-members, any </w:t>
      </w:r>
      <w:r w:rsidR="005058D9">
        <w:rPr>
          <w:rFonts w:ascii="Arial" w:hAnsi="Arial" w:cs="Arial"/>
          <w:szCs w:val="22"/>
        </w:rPr>
        <w:t xml:space="preserve">specific </w:t>
      </w:r>
      <w:r w:rsidR="00430B6D">
        <w:rPr>
          <w:rFonts w:ascii="Arial" w:hAnsi="Arial" w:cs="Arial"/>
          <w:szCs w:val="22"/>
        </w:rPr>
        <w:t xml:space="preserve">follow up support from </w:t>
      </w:r>
      <w:r w:rsidR="005058D9">
        <w:rPr>
          <w:rFonts w:ascii="Arial" w:hAnsi="Arial" w:cs="Arial"/>
          <w:szCs w:val="22"/>
        </w:rPr>
        <w:t xml:space="preserve">the </w:t>
      </w:r>
      <w:r w:rsidR="00430B6D">
        <w:rPr>
          <w:rFonts w:ascii="Arial" w:hAnsi="Arial" w:cs="Arial"/>
          <w:szCs w:val="22"/>
        </w:rPr>
        <w:t>LGA</w:t>
      </w:r>
      <w:r w:rsidR="005058D9">
        <w:rPr>
          <w:rFonts w:ascii="Arial" w:hAnsi="Arial" w:cs="Arial"/>
          <w:szCs w:val="22"/>
        </w:rPr>
        <w:t xml:space="preserve">, </w:t>
      </w:r>
      <w:proofErr w:type="spellStart"/>
      <w:r w:rsidR="005058D9">
        <w:rPr>
          <w:rFonts w:ascii="Arial" w:hAnsi="Arial" w:cs="Arial"/>
          <w:szCs w:val="22"/>
        </w:rPr>
        <w:t>eg</w:t>
      </w:r>
      <w:proofErr w:type="spellEnd"/>
      <w:r w:rsidR="005058D9">
        <w:rPr>
          <w:rFonts w:ascii="Arial" w:hAnsi="Arial" w:cs="Arial"/>
          <w:szCs w:val="22"/>
        </w:rPr>
        <w:t xml:space="preserve"> from the regional Principal Advisers,</w:t>
      </w:r>
      <w:r w:rsidR="00430B6D">
        <w:rPr>
          <w:rFonts w:ascii="Arial" w:hAnsi="Arial" w:cs="Arial"/>
          <w:szCs w:val="22"/>
        </w:rPr>
        <w:t xml:space="preserve"> would only be open to members of the Association.</w:t>
      </w:r>
    </w:p>
    <w:p w14:paraId="6D965C1C" w14:textId="77777777" w:rsidR="00430B6D" w:rsidRDefault="00430B6D" w:rsidP="00430B6D">
      <w:pPr>
        <w:pStyle w:val="ListParagraph"/>
        <w:ind w:left="360"/>
        <w:rPr>
          <w:rFonts w:ascii="Arial" w:hAnsi="Arial" w:cs="Arial"/>
          <w:szCs w:val="22"/>
        </w:rPr>
      </w:pPr>
    </w:p>
    <w:p w14:paraId="6D965C1D" w14:textId="77777777" w:rsidR="00430B6D" w:rsidRPr="00B21B00" w:rsidRDefault="00430B6D" w:rsidP="00A33A88">
      <w:pPr>
        <w:pStyle w:val="ListParagraph"/>
        <w:numPr>
          <w:ilvl w:val="0"/>
          <w:numId w:val="24"/>
        </w:numPr>
        <w:rPr>
          <w:rFonts w:ascii="Arial" w:hAnsi="Arial" w:cs="Arial"/>
          <w:b/>
          <w:szCs w:val="22"/>
        </w:rPr>
      </w:pPr>
      <w:r w:rsidRPr="00430B6D">
        <w:rPr>
          <w:rFonts w:ascii="Arial" w:hAnsi="Arial" w:cs="Arial"/>
          <w:b/>
          <w:szCs w:val="22"/>
        </w:rPr>
        <w:t>Support to the NJC</w:t>
      </w:r>
      <w:r>
        <w:rPr>
          <w:rFonts w:ascii="Arial" w:hAnsi="Arial" w:cs="Arial"/>
          <w:szCs w:val="22"/>
        </w:rPr>
        <w:t xml:space="preserve"> – The LGA provides the secretariat to the employer’s side of the National Joint Council for Local Authority Fire and Rescue Services, the Middle Managers’ Negotiating Body</w:t>
      </w:r>
      <w:r w:rsidR="00FA196A">
        <w:rPr>
          <w:rFonts w:ascii="Arial" w:hAnsi="Arial" w:cs="Arial"/>
          <w:szCs w:val="22"/>
        </w:rPr>
        <w:t xml:space="preserve">, and the NJC </w:t>
      </w:r>
      <w:r w:rsidR="00324BAC">
        <w:rPr>
          <w:rFonts w:ascii="Arial" w:hAnsi="Arial" w:cs="Arial"/>
          <w:szCs w:val="22"/>
        </w:rPr>
        <w:t>for Brigade Managers of Local Authority Fire and Rescue Services. It also provides regular circulars to update FRAs on manpower issues.</w:t>
      </w:r>
    </w:p>
    <w:p w14:paraId="6D965C1E" w14:textId="77777777" w:rsidR="00D34B95" w:rsidRPr="00B21B00" w:rsidRDefault="00D34B95" w:rsidP="00B21B00">
      <w:pPr>
        <w:pStyle w:val="ListParagraph"/>
        <w:rPr>
          <w:rFonts w:ascii="Arial" w:hAnsi="Arial" w:cs="Arial"/>
          <w:b/>
          <w:szCs w:val="22"/>
        </w:rPr>
      </w:pPr>
    </w:p>
    <w:p w14:paraId="6D965C1F" w14:textId="77777777" w:rsidR="00B21B00" w:rsidRPr="00B21B00" w:rsidRDefault="00863203" w:rsidP="00B21B00">
      <w:pPr>
        <w:rPr>
          <w:rFonts w:ascii="Arial" w:hAnsi="Arial" w:cs="Arial"/>
          <w:szCs w:val="22"/>
        </w:rPr>
      </w:pPr>
      <w:r>
        <w:rPr>
          <w:rFonts w:ascii="Arial" w:hAnsi="Arial" w:cs="Arial"/>
          <w:b/>
          <w:szCs w:val="22"/>
        </w:rPr>
        <w:t>Conclusion</w:t>
      </w:r>
    </w:p>
    <w:p w14:paraId="6D965C20" w14:textId="77777777" w:rsidR="00B21B00" w:rsidRPr="00B21B00" w:rsidRDefault="00B21B00" w:rsidP="00B21B00">
      <w:pPr>
        <w:pStyle w:val="ListParagraph"/>
        <w:rPr>
          <w:rFonts w:ascii="Arial" w:hAnsi="Arial" w:cs="Arial"/>
          <w:b/>
          <w:szCs w:val="22"/>
        </w:rPr>
      </w:pPr>
    </w:p>
    <w:p w14:paraId="6D965C21" w14:textId="77777777" w:rsidR="00B37474" w:rsidRDefault="00505CD6" w:rsidP="00863203">
      <w:pPr>
        <w:pStyle w:val="ListParagraph"/>
        <w:numPr>
          <w:ilvl w:val="0"/>
          <w:numId w:val="24"/>
        </w:numPr>
        <w:rPr>
          <w:rFonts w:ascii="Arial" w:hAnsi="Arial" w:cs="Arial"/>
          <w:szCs w:val="22"/>
        </w:rPr>
      </w:pPr>
      <w:r>
        <w:rPr>
          <w:rFonts w:ascii="Arial" w:hAnsi="Arial" w:cs="Arial"/>
          <w:szCs w:val="22"/>
        </w:rPr>
        <w:t>I</w:t>
      </w:r>
      <w:r w:rsidRPr="00863203">
        <w:rPr>
          <w:rFonts w:ascii="Arial" w:hAnsi="Arial" w:cs="Arial"/>
          <w:szCs w:val="22"/>
        </w:rPr>
        <w:t>t is encouraging that all</w:t>
      </w:r>
      <w:r>
        <w:rPr>
          <w:rFonts w:ascii="Arial" w:hAnsi="Arial" w:cs="Arial"/>
          <w:szCs w:val="22"/>
        </w:rPr>
        <w:t xml:space="preserve"> 46</w:t>
      </w:r>
      <w:r w:rsidRPr="00863203">
        <w:rPr>
          <w:rFonts w:ascii="Arial" w:hAnsi="Arial" w:cs="Arial"/>
          <w:szCs w:val="22"/>
        </w:rPr>
        <w:t xml:space="preserve"> FRAs choose to remain in membership</w:t>
      </w:r>
      <w:r>
        <w:rPr>
          <w:rFonts w:ascii="Arial" w:hAnsi="Arial" w:cs="Arial"/>
          <w:szCs w:val="22"/>
        </w:rPr>
        <w:t xml:space="preserve"> of the LGA and our ability to </w:t>
      </w:r>
      <w:r w:rsidR="00B034D8">
        <w:rPr>
          <w:rFonts w:ascii="Arial" w:hAnsi="Arial" w:cs="Arial"/>
          <w:szCs w:val="22"/>
        </w:rPr>
        <w:t xml:space="preserve">maintain resources and </w:t>
      </w:r>
      <w:r>
        <w:rPr>
          <w:rFonts w:ascii="Arial" w:hAnsi="Arial" w:cs="Arial"/>
          <w:szCs w:val="22"/>
        </w:rPr>
        <w:t>continue to expand our offer in constrained times, plus the</w:t>
      </w:r>
      <w:r w:rsidR="0098029B" w:rsidRPr="00863203">
        <w:rPr>
          <w:rFonts w:ascii="Arial" w:hAnsi="Arial" w:cs="Arial"/>
          <w:szCs w:val="22"/>
        </w:rPr>
        <w:t xml:space="preserve"> real reduction in the cost of LGA membership over the past six years</w:t>
      </w:r>
      <w:r>
        <w:rPr>
          <w:rFonts w:ascii="Arial" w:hAnsi="Arial" w:cs="Arial"/>
          <w:szCs w:val="22"/>
        </w:rPr>
        <w:t xml:space="preserve"> have all been positive.</w:t>
      </w:r>
      <w:r w:rsidR="00C104BB" w:rsidRPr="00863203">
        <w:rPr>
          <w:rFonts w:ascii="Arial" w:hAnsi="Arial" w:cs="Arial"/>
          <w:szCs w:val="22"/>
        </w:rPr>
        <w:t xml:space="preserve"> </w:t>
      </w:r>
      <w:r w:rsidR="00E87398" w:rsidRPr="00863203">
        <w:rPr>
          <w:rFonts w:ascii="Arial" w:hAnsi="Arial" w:cs="Arial"/>
          <w:szCs w:val="22"/>
        </w:rPr>
        <w:t xml:space="preserve">It is clear that if FRAs take advantage of all the services on offer, this more than covers the subscription levels.  </w:t>
      </w:r>
      <w:r w:rsidR="009D16A9">
        <w:rPr>
          <w:rFonts w:ascii="Arial" w:hAnsi="Arial" w:cs="Arial"/>
          <w:szCs w:val="22"/>
        </w:rPr>
        <w:t>For example, the peer review programme for all 46 FRAs would cost £552</w:t>
      </w:r>
      <w:r w:rsidR="00CD2764">
        <w:rPr>
          <w:rFonts w:ascii="Arial" w:hAnsi="Arial" w:cs="Arial"/>
          <w:szCs w:val="22"/>
        </w:rPr>
        <w:t>,000</w:t>
      </w:r>
      <w:r w:rsidR="009D16A9">
        <w:rPr>
          <w:rFonts w:ascii="Arial" w:hAnsi="Arial" w:cs="Arial"/>
          <w:szCs w:val="22"/>
        </w:rPr>
        <w:t xml:space="preserve"> on a paid-for basis</w:t>
      </w:r>
      <w:r>
        <w:rPr>
          <w:rFonts w:ascii="Arial" w:hAnsi="Arial" w:cs="Arial"/>
          <w:szCs w:val="22"/>
        </w:rPr>
        <w:t>; and when we have costed specific parts of our offer for individual authorities, it invariably exceeds the subscription level</w:t>
      </w:r>
      <w:r w:rsidR="009D16A9">
        <w:rPr>
          <w:rFonts w:ascii="Arial" w:hAnsi="Arial" w:cs="Arial"/>
          <w:szCs w:val="22"/>
        </w:rPr>
        <w:t xml:space="preserve">. </w:t>
      </w:r>
      <w:r>
        <w:rPr>
          <w:rFonts w:ascii="Arial" w:hAnsi="Arial" w:cs="Arial"/>
          <w:szCs w:val="22"/>
        </w:rPr>
        <w:t>However, i</w:t>
      </w:r>
      <w:r w:rsidR="009D16A9">
        <w:rPr>
          <w:rFonts w:ascii="Arial" w:hAnsi="Arial" w:cs="Arial"/>
          <w:szCs w:val="22"/>
        </w:rPr>
        <w:t>t is difficult to put a financial value on lobbying: clearly winning additional funding or financial flexibilities can be costed, but changing Ministers' minds</w:t>
      </w:r>
      <w:r>
        <w:rPr>
          <w:rFonts w:ascii="Arial" w:hAnsi="Arial" w:cs="Arial"/>
          <w:szCs w:val="22"/>
        </w:rPr>
        <w:t xml:space="preserve"> about policy</w:t>
      </w:r>
      <w:r w:rsidR="009D16A9">
        <w:rPr>
          <w:rFonts w:ascii="Arial" w:hAnsi="Arial" w:cs="Arial"/>
          <w:szCs w:val="22"/>
        </w:rPr>
        <w:t xml:space="preserve"> is often difficult to quantify. </w:t>
      </w:r>
      <w:r w:rsidR="00E87398" w:rsidRPr="00863203">
        <w:rPr>
          <w:rFonts w:ascii="Arial" w:hAnsi="Arial" w:cs="Arial"/>
          <w:szCs w:val="22"/>
        </w:rPr>
        <w:t>We are keen that our members</w:t>
      </w:r>
      <w:r w:rsidR="009D16A9">
        <w:rPr>
          <w:rFonts w:ascii="Arial" w:hAnsi="Arial" w:cs="Arial"/>
          <w:szCs w:val="22"/>
        </w:rPr>
        <w:t xml:space="preserve"> </w:t>
      </w:r>
      <w:r w:rsidR="00863203">
        <w:rPr>
          <w:rFonts w:ascii="Arial" w:hAnsi="Arial" w:cs="Arial"/>
          <w:szCs w:val="22"/>
        </w:rPr>
        <w:t xml:space="preserve">are fully engaged with the LGA to shape our work and to ensure they benefit fully from the work of the organisation. </w:t>
      </w:r>
      <w:r>
        <w:rPr>
          <w:rFonts w:ascii="Arial" w:hAnsi="Arial" w:cs="Arial"/>
          <w:szCs w:val="22"/>
        </w:rPr>
        <w:t xml:space="preserve">Although we have never offered a service level type agreement, where members pay for different levels of </w:t>
      </w:r>
      <w:r>
        <w:rPr>
          <w:rFonts w:ascii="Arial" w:hAnsi="Arial" w:cs="Arial"/>
          <w:szCs w:val="22"/>
        </w:rPr>
        <w:lastRenderedPageBreak/>
        <w:t>service/access,</w:t>
      </w:r>
      <w:r w:rsidR="00E87398" w:rsidRPr="00863203">
        <w:rPr>
          <w:rFonts w:ascii="Arial" w:hAnsi="Arial" w:cs="Arial"/>
          <w:szCs w:val="22"/>
        </w:rPr>
        <w:t xml:space="preserve"> our commercialisation work is looking at a range of membership options</w:t>
      </w:r>
      <w:r>
        <w:rPr>
          <w:rFonts w:ascii="Arial" w:hAnsi="Arial" w:cs="Arial"/>
          <w:szCs w:val="22"/>
        </w:rPr>
        <w:t xml:space="preserve"> for the future</w:t>
      </w:r>
      <w:r w:rsidR="00E87398" w:rsidRPr="00863203">
        <w:rPr>
          <w:rFonts w:ascii="Arial" w:hAnsi="Arial" w:cs="Arial"/>
          <w:szCs w:val="22"/>
        </w:rPr>
        <w:t xml:space="preserve">. </w:t>
      </w:r>
      <w:r w:rsidR="00863203" w:rsidRPr="00863203">
        <w:rPr>
          <w:rFonts w:ascii="Arial" w:hAnsi="Arial" w:cs="Arial"/>
          <w:szCs w:val="22"/>
        </w:rPr>
        <w:t xml:space="preserve">We remain keen to represent the </w:t>
      </w:r>
      <w:r>
        <w:rPr>
          <w:rFonts w:ascii="Arial" w:hAnsi="Arial" w:cs="Arial"/>
          <w:szCs w:val="22"/>
        </w:rPr>
        <w:t xml:space="preserve">entire </w:t>
      </w:r>
      <w:r w:rsidR="00863203" w:rsidRPr="00863203">
        <w:rPr>
          <w:rFonts w:ascii="Arial" w:hAnsi="Arial" w:cs="Arial"/>
          <w:szCs w:val="22"/>
        </w:rPr>
        <w:t>fire family, and although we acknowledge the difficulties around finance impacting on different members and how we lobby</w:t>
      </w:r>
      <w:r>
        <w:rPr>
          <w:rFonts w:ascii="Arial" w:hAnsi="Arial" w:cs="Arial"/>
          <w:szCs w:val="22"/>
        </w:rPr>
        <w:t xml:space="preserve"> on this important issue</w:t>
      </w:r>
      <w:r w:rsidR="00863203" w:rsidRPr="00863203">
        <w:rPr>
          <w:rFonts w:ascii="Arial" w:hAnsi="Arial" w:cs="Arial"/>
          <w:szCs w:val="22"/>
        </w:rPr>
        <w:t>, we work closely with the Association of Metropolitan Fire and Rescue Authorities and other sector bodies to shape and nuance our work.</w:t>
      </w:r>
      <w:r w:rsidR="0098029B" w:rsidRPr="00863203">
        <w:rPr>
          <w:rFonts w:ascii="Arial" w:hAnsi="Arial" w:cs="Arial"/>
          <w:szCs w:val="22"/>
        </w:rPr>
        <w:t xml:space="preserve">  </w:t>
      </w:r>
    </w:p>
    <w:p w14:paraId="6D965C22" w14:textId="77777777" w:rsidR="00B37474" w:rsidRDefault="00B37474" w:rsidP="00B37474">
      <w:pPr>
        <w:pStyle w:val="ListParagraph"/>
        <w:ind w:left="360"/>
        <w:rPr>
          <w:rFonts w:ascii="Arial" w:hAnsi="Arial" w:cs="Arial"/>
          <w:szCs w:val="22"/>
        </w:rPr>
      </w:pPr>
    </w:p>
    <w:p w14:paraId="6D965C23" w14:textId="77777777" w:rsidR="00863203" w:rsidRPr="00B37474" w:rsidRDefault="00863203" w:rsidP="00863203">
      <w:pPr>
        <w:pStyle w:val="ListParagraph"/>
        <w:numPr>
          <w:ilvl w:val="0"/>
          <w:numId w:val="24"/>
        </w:numPr>
        <w:rPr>
          <w:rFonts w:ascii="Arial" w:hAnsi="Arial" w:cs="Arial"/>
          <w:szCs w:val="22"/>
        </w:rPr>
      </w:pPr>
      <w:r w:rsidRPr="00B37474">
        <w:rPr>
          <w:rFonts w:ascii="Arial" w:hAnsi="Arial" w:cs="Arial"/>
          <w:szCs w:val="22"/>
        </w:rPr>
        <w:t>As our perceptions survey concluded, there is more to do on ensuring all members of all FRAs are able to</w:t>
      </w:r>
      <w:r w:rsidR="00505CD6" w:rsidRPr="00B37474">
        <w:rPr>
          <w:rFonts w:ascii="Arial" w:hAnsi="Arial" w:cs="Arial"/>
          <w:szCs w:val="22"/>
        </w:rPr>
        <w:t xml:space="preserve"> fully</w:t>
      </w:r>
      <w:r w:rsidRPr="00B37474">
        <w:rPr>
          <w:rFonts w:ascii="Arial" w:hAnsi="Arial" w:cs="Arial"/>
          <w:szCs w:val="22"/>
        </w:rPr>
        <w:t xml:space="preserve"> benefit from the LGA. </w:t>
      </w:r>
      <w:r w:rsidR="00B034D8" w:rsidRPr="00B37474">
        <w:rPr>
          <w:rFonts w:ascii="Arial" w:hAnsi="Arial" w:cs="Arial"/>
          <w:szCs w:val="22"/>
        </w:rPr>
        <w:t xml:space="preserve">With our invoices, the Chief Executive sends a written summary tailored to each authority, setting out what activity the LGA has undertaken over the past year. Building on that we are now going to </w:t>
      </w:r>
      <w:r w:rsidR="00CD2764">
        <w:rPr>
          <w:rFonts w:ascii="Arial" w:hAnsi="Arial" w:cs="Arial"/>
          <w:szCs w:val="22"/>
        </w:rPr>
        <w:t xml:space="preserve">review what else we can do to support FRAs going forward. </w:t>
      </w:r>
    </w:p>
    <w:p w14:paraId="6D965C24" w14:textId="77777777" w:rsidR="00863203" w:rsidRDefault="00863203" w:rsidP="00863203">
      <w:pPr>
        <w:pStyle w:val="ListParagraph"/>
        <w:ind w:left="360"/>
        <w:rPr>
          <w:rFonts w:ascii="Arial" w:hAnsi="Arial" w:cs="Arial"/>
          <w:szCs w:val="22"/>
        </w:rPr>
      </w:pPr>
    </w:p>
    <w:p w14:paraId="6D965C25" w14:textId="77777777" w:rsidR="005F0364" w:rsidRPr="00B37474" w:rsidRDefault="005F0364" w:rsidP="00B37474">
      <w:pPr>
        <w:rPr>
          <w:rFonts w:ascii="Arial" w:hAnsi="Arial" w:cs="Arial"/>
          <w:szCs w:val="22"/>
        </w:rPr>
      </w:pPr>
      <w:r w:rsidRPr="00B37474">
        <w:rPr>
          <w:rFonts w:ascii="Arial" w:hAnsi="Arial" w:cs="Arial"/>
          <w:b/>
          <w:szCs w:val="22"/>
        </w:rPr>
        <w:t>Next steps</w:t>
      </w:r>
    </w:p>
    <w:p w14:paraId="6D965C26" w14:textId="77777777" w:rsidR="00A41125" w:rsidRPr="0021114E" w:rsidRDefault="00A41125" w:rsidP="0021114E">
      <w:pPr>
        <w:rPr>
          <w:rFonts w:ascii="Arial" w:hAnsi="Arial" w:cs="Arial"/>
          <w:szCs w:val="22"/>
        </w:rPr>
      </w:pPr>
    </w:p>
    <w:p w14:paraId="6D965C27" w14:textId="77777777" w:rsidR="005F0364" w:rsidRDefault="005F0364" w:rsidP="00F87429">
      <w:pPr>
        <w:pStyle w:val="ListParagraph"/>
        <w:numPr>
          <w:ilvl w:val="0"/>
          <w:numId w:val="24"/>
        </w:numPr>
        <w:rPr>
          <w:rFonts w:ascii="Arial" w:hAnsi="Arial" w:cs="Arial"/>
          <w:szCs w:val="22"/>
        </w:rPr>
      </w:pPr>
      <w:r>
        <w:rPr>
          <w:rFonts w:ascii="Arial" w:hAnsi="Arial" w:cs="Arial"/>
          <w:szCs w:val="22"/>
        </w:rPr>
        <w:t>Members are asked to:</w:t>
      </w:r>
    </w:p>
    <w:p w14:paraId="6D965C28" w14:textId="77777777" w:rsidR="00F87429" w:rsidRDefault="00F87429" w:rsidP="00F87429">
      <w:pPr>
        <w:pStyle w:val="ListParagraph"/>
        <w:ind w:left="360"/>
        <w:rPr>
          <w:rFonts w:ascii="Arial" w:hAnsi="Arial" w:cs="Arial"/>
          <w:szCs w:val="22"/>
        </w:rPr>
      </w:pPr>
    </w:p>
    <w:p w14:paraId="6D965C29" w14:textId="77777777" w:rsidR="00F87429" w:rsidRDefault="00F87429" w:rsidP="00F87429">
      <w:pPr>
        <w:pStyle w:val="ListParagraph"/>
        <w:numPr>
          <w:ilvl w:val="1"/>
          <w:numId w:val="24"/>
        </w:numPr>
        <w:rPr>
          <w:rFonts w:ascii="Arial" w:hAnsi="Arial" w:cs="Arial"/>
          <w:szCs w:val="22"/>
        </w:rPr>
      </w:pPr>
      <w:r w:rsidRPr="00132ACC">
        <w:rPr>
          <w:rFonts w:ascii="Arial" w:hAnsi="Arial" w:cs="Arial"/>
          <w:szCs w:val="22"/>
        </w:rPr>
        <w:t xml:space="preserve">Note the </w:t>
      </w:r>
      <w:r>
        <w:rPr>
          <w:rFonts w:ascii="Arial" w:hAnsi="Arial" w:cs="Arial"/>
          <w:szCs w:val="22"/>
        </w:rPr>
        <w:t xml:space="preserve">decrease in subscriptions by over 44% over the last five years; </w:t>
      </w:r>
    </w:p>
    <w:p w14:paraId="6D965C2A" w14:textId="77777777" w:rsidR="00F87429" w:rsidRDefault="00F87429" w:rsidP="00F87429">
      <w:pPr>
        <w:pStyle w:val="ListParagraph"/>
        <w:ind w:left="792"/>
        <w:rPr>
          <w:rFonts w:ascii="Arial" w:hAnsi="Arial" w:cs="Arial"/>
          <w:szCs w:val="22"/>
        </w:rPr>
      </w:pPr>
    </w:p>
    <w:p w14:paraId="6D965C2B" w14:textId="77777777" w:rsidR="00F87429" w:rsidRDefault="00F87429" w:rsidP="00F87429">
      <w:pPr>
        <w:pStyle w:val="ListParagraph"/>
        <w:numPr>
          <w:ilvl w:val="1"/>
          <w:numId w:val="24"/>
        </w:numPr>
        <w:rPr>
          <w:rFonts w:ascii="Arial" w:hAnsi="Arial" w:cs="Arial"/>
          <w:szCs w:val="22"/>
        </w:rPr>
      </w:pPr>
      <w:r>
        <w:rPr>
          <w:rFonts w:ascii="Arial" w:hAnsi="Arial" w:cs="Arial"/>
          <w:szCs w:val="22"/>
        </w:rPr>
        <w:t>Note the</w:t>
      </w:r>
      <w:r w:rsidRPr="00132ACC">
        <w:rPr>
          <w:rFonts w:ascii="Arial" w:hAnsi="Arial" w:cs="Arial"/>
          <w:szCs w:val="22"/>
        </w:rPr>
        <w:t xml:space="preserve"> benefits of LGA membership</w:t>
      </w:r>
      <w:r>
        <w:rPr>
          <w:rFonts w:ascii="Arial" w:hAnsi="Arial" w:cs="Arial"/>
          <w:szCs w:val="22"/>
        </w:rPr>
        <w:t>;</w:t>
      </w:r>
      <w:r w:rsidRPr="00132ACC">
        <w:rPr>
          <w:rFonts w:ascii="Arial" w:hAnsi="Arial" w:cs="Arial"/>
          <w:szCs w:val="22"/>
        </w:rPr>
        <w:t xml:space="preserve"> </w:t>
      </w:r>
      <w:r>
        <w:rPr>
          <w:rFonts w:ascii="Arial" w:hAnsi="Arial" w:cs="Arial"/>
          <w:szCs w:val="22"/>
        </w:rPr>
        <w:t>and</w:t>
      </w:r>
    </w:p>
    <w:p w14:paraId="6D965C2C" w14:textId="77777777" w:rsidR="00F87429" w:rsidRPr="00F87429" w:rsidRDefault="00F87429" w:rsidP="00F87429">
      <w:pPr>
        <w:rPr>
          <w:rFonts w:ascii="Arial" w:hAnsi="Arial" w:cs="Arial"/>
          <w:szCs w:val="22"/>
        </w:rPr>
      </w:pPr>
    </w:p>
    <w:p w14:paraId="6D965C2D" w14:textId="77777777" w:rsidR="00F87429" w:rsidRPr="00132ACC" w:rsidRDefault="00F87429" w:rsidP="00F87429">
      <w:pPr>
        <w:pStyle w:val="ListParagraph"/>
        <w:numPr>
          <w:ilvl w:val="1"/>
          <w:numId w:val="24"/>
        </w:numPr>
        <w:rPr>
          <w:rFonts w:ascii="Arial" w:hAnsi="Arial" w:cs="Arial"/>
          <w:szCs w:val="22"/>
        </w:rPr>
      </w:pPr>
      <w:r>
        <w:rPr>
          <w:rFonts w:ascii="Arial" w:hAnsi="Arial" w:cs="Arial"/>
          <w:szCs w:val="22"/>
        </w:rPr>
        <w:t>Acknowledge</w:t>
      </w:r>
      <w:r w:rsidRPr="00B452F0">
        <w:rPr>
          <w:rFonts w:ascii="Arial" w:hAnsi="Arial" w:cs="Arial"/>
          <w:szCs w:val="22"/>
        </w:rPr>
        <w:t xml:space="preserve"> that, despite the </w:t>
      </w:r>
      <w:r>
        <w:rPr>
          <w:rFonts w:ascii="Arial" w:hAnsi="Arial" w:cs="Arial"/>
          <w:szCs w:val="22"/>
        </w:rPr>
        <w:t>approximate 5</w:t>
      </w:r>
      <w:r w:rsidRPr="00B452F0">
        <w:rPr>
          <w:rFonts w:ascii="Arial" w:hAnsi="Arial" w:cs="Arial"/>
          <w:szCs w:val="22"/>
        </w:rPr>
        <w:t xml:space="preserve">0% reduction </w:t>
      </w:r>
      <w:r>
        <w:rPr>
          <w:rFonts w:ascii="Arial" w:hAnsi="Arial" w:cs="Arial"/>
          <w:szCs w:val="22"/>
        </w:rPr>
        <w:t>in LGA staff, the services to FSMC and the Fire Commission have been maintained.</w:t>
      </w:r>
      <w:r w:rsidRPr="00132ACC">
        <w:rPr>
          <w:rFonts w:ascii="Arial" w:hAnsi="Arial" w:cs="Arial"/>
          <w:szCs w:val="22"/>
        </w:rPr>
        <w:t xml:space="preserve"> </w:t>
      </w:r>
    </w:p>
    <w:p w14:paraId="6D965C2E" w14:textId="77777777" w:rsidR="00F87429" w:rsidRDefault="00F87429" w:rsidP="00B37474">
      <w:pPr>
        <w:pStyle w:val="ListParagraph"/>
        <w:spacing w:before="120"/>
        <w:ind w:left="0"/>
        <w:rPr>
          <w:rFonts w:ascii="Arial" w:hAnsi="Arial" w:cs="Arial"/>
          <w:b/>
          <w:szCs w:val="22"/>
        </w:rPr>
      </w:pPr>
    </w:p>
    <w:p w14:paraId="6D965C2F" w14:textId="77777777" w:rsidR="00B37474" w:rsidRPr="00B37474" w:rsidRDefault="00E87398" w:rsidP="00B37474">
      <w:pPr>
        <w:pStyle w:val="ListParagraph"/>
        <w:spacing w:before="120"/>
        <w:ind w:left="0"/>
        <w:rPr>
          <w:rFonts w:ascii="Arial" w:hAnsi="Arial" w:cs="Arial"/>
          <w:szCs w:val="22"/>
        </w:rPr>
      </w:pPr>
      <w:r w:rsidRPr="00B37474">
        <w:rPr>
          <w:rFonts w:ascii="Arial" w:hAnsi="Arial" w:cs="Arial"/>
          <w:b/>
          <w:szCs w:val="22"/>
        </w:rPr>
        <w:t>F</w:t>
      </w:r>
      <w:r w:rsidR="00982B41" w:rsidRPr="00E87398">
        <w:rPr>
          <w:rFonts w:ascii="Arial" w:hAnsi="Arial" w:cs="Arial"/>
          <w:b/>
          <w:szCs w:val="22"/>
        </w:rPr>
        <w:t>inancial Implications</w:t>
      </w:r>
    </w:p>
    <w:p w14:paraId="6D965C30" w14:textId="77777777" w:rsidR="00982B41" w:rsidRPr="004B0FD9" w:rsidRDefault="00B67071" w:rsidP="00B37474">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65C33" w14:textId="77777777" w:rsidR="006D6CDC" w:rsidRDefault="006D6CDC">
      <w:r>
        <w:separator/>
      </w:r>
    </w:p>
  </w:endnote>
  <w:endnote w:type="continuationSeparator" w:id="0">
    <w:p w14:paraId="6D965C34" w14:textId="77777777" w:rsidR="006D6CDC" w:rsidRDefault="006D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7442392-B98C-4CBE-97D7-0D1EFA4B6FB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7429B04-C977-4D3F-A670-A9588651A235}"/>
  </w:font>
  <w:font w:name="Calibri">
    <w:panose1 w:val="020F0502020204030204"/>
    <w:charset w:val="00"/>
    <w:family w:val="swiss"/>
    <w:pitch w:val="variable"/>
    <w:sig w:usb0="E00002FF" w:usb1="4000ACFF" w:usb2="00000001" w:usb3="00000000" w:csb0="0000019F" w:csb1="00000000"/>
    <w:embedRegular r:id="rId3" w:fontKey="{945D97DC-95EE-4345-A186-446CFD532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65C3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65C31" w14:textId="77777777" w:rsidR="006D6CDC" w:rsidRDefault="006D6CDC">
      <w:r>
        <w:separator/>
      </w:r>
    </w:p>
  </w:footnote>
  <w:footnote w:type="continuationSeparator" w:id="0">
    <w:p w14:paraId="6D965C32" w14:textId="77777777" w:rsidR="006D6CDC" w:rsidRDefault="006D6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6D965C37" w14:textId="77777777" w:rsidTr="00D07BF2">
      <w:tc>
        <w:tcPr>
          <w:tcW w:w="5920" w:type="dxa"/>
          <w:vMerge w:val="restart"/>
          <w:shd w:val="clear" w:color="auto" w:fill="auto"/>
        </w:tcPr>
        <w:p w14:paraId="6D965C35"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D965C57" wp14:editId="6D965C5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D965C36" w14:textId="77777777" w:rsidR="0021114E" w:rsidRPr="00374227" w:rsidRDefault="00780219" w:rsidP="00780219">
          <w:pPr>
            <w:pStyle w:val="Header"/>
            <w:rPr>
              <w:rFonts w:ascii="Arial" w:hAnsi="Arial" w:cs="Arial"/>
              <w:b/>
              <w:szCs w:val="22"/>
            </w:rPr>
          </w:pPr>
          <w:r>
            <w:rPr>
              <w:rFonts w:ascii="Arial" w:hAnsi="Arial" w:cs="Arial"/>
              <w:b/>
              <w:szCs w:val="22"/>
            </w:rPr>
            <w:t>Fire Services Management Committee</w:t>
          </w:r>
        </w:p>
      </w:tc>
    </w:tr>
    <w:tr w:rsidR="0021114E" w14:paraId="6D965C3A" w14:textId="77777777" w:rsidTr="00D07BF2">
      <w:trPr>
        <w:trHeight w:val="450"/>
      </w:trPr>
      <w:tc>
        <w:tcPr>
          <w:tcW w:w="5920" w:type="dxa"/>
          <w:vMerge/>
          <w:shd w:val="clear" w:color="auto" w:fill="auto"/>
        </w:tcPr>
        <w:p w14:paraId="6D965C38" w14:textId="77777777" w:rsidR="0021114E" w:rsidRPr="00374227" w:rsidRDefault="0021114E" w:rsidP="00D07BF2">
          <w:pPr>
            <w:pStyle w:val="Header"/>
          </w:pPr>
        </w:p>
      </w:tc>
      <w:tc>
        <w:tcPr>
          <w:tcW w:w="3260" w:type="dxa"/>
          <w:shd w:val="clear" w:color="auto" w:fill="auto"/>
          <w:vAlign w:val="center"/>
        </w:tcPr>
        <w:p w14:paraId="6D965C39" w14:textId="77777777" w:rsidR="0021114E" w:rsidRPr="00374227" w:rsidRDefault="00780219" w:rsidP="00780219">
          <w:pPr>
            <w:pStyle w:val="Header"/>
            <w:spacing w:before="60"/>
            <w:rPr>
              <w:rFonts w:ascii="Arial" w:hAnsi="Arial" w:cs="Arial"/>
              <w:szCs w:val="22"/>
            </w:rPr>
          </w:pPr>
          <w:r>
            <w:rPr>
              <w:rFonts w:ascii="Arial" w:hAnsi="Arial" w:cs="Arial"/>
              <w:szCs w:val="22"/>
            </w:rPr>
            <w:t>25 September</w:t>
          </w:r>
          <w:r w:rsidR="005F0364">
            <w:rPr>
              <w:rFonts w:ascii="Arial" w:hAnsi="Arial" w:cs="Arial"/>
              <w:szCs w:val="22"/>
            </w:rPr>
            <w:t xml:space="preserve"> 20</w:t>
          </w:r>
          <w:r>
            <w:rPr>
              <w:rFonts w:ascii="Arial" w:hAnsi="Arial" w:cs="Arial"/>
              <w:szCs w:val="22"/>
            </w:rPr>
            <w:t>15</w:t>
          </w:r>
        </w:p>
      </w:tc>
    </w:tr>
    <w:tr w:rsidR="0021114E" w:rsidRPr="004F266E" w14:paraId="6D965C3D" w14:textId="77777777" w:rsidTr="00D07BF2">
      <w:trPr>
        <w:trHeight w:val="708"/>
      </w:trPr>
      <w:tc>
        <w:tcPr>
          <w:tcW w:w="5920" w:type="dxa"/>
          <w:vMerge/>
          <w:shd w:val="clear" w:color="auto" w:fill="auto"/>
        </w:tcPr>
        <w:p w14:paraId="6D965C3B" w14:textId="77777777" w:rsidR="0021114E" w:rsidRPr="00374227" w:rsidRDefault="0021114E" w:rsidP="00D07BF2">
          <w:pPr>
            <w:pStyle w:val="Header"/>
          </w:pPr>
        </w:p>
      </w:tc>
      <w:tc>
        <w:tcPr>
          <w:tcW w:w="3260" w:type="dxa"/>
          <w:shd w:val="clear" w:color="auto" w:fill="auto"/>
          <w:vAlign w:val="center"/>
        </w:tcPr>
        <w:p w14:paraId="6D965C3C" w14:textId="4791ABC2" w:rsidR="0021114E" w:rsidRPr="00374227" w:rsidRDefault="0021114E" w:rsidP="00EE2C26">
          <w:pPr>
            <w:pStyle w:val="Header"/>
            <w:spacing w:before="60"/>
            <w:rPr>
              <w:rFonts w:ascii="Arial" w:hAnsi="Arial" w:cs="Arial"/>
              <w:b/>
              <w:szCs w:val="22"/>
            </w:rPr>
          </w:pPr>
        </w:p>
      </w:tc>
    </w:tr>
  </w:tbl>
  <w:p w14:paraId="6D965C3E"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65C40" w14:textId="77777777" w:rsidR="001A07F1" w:rsidRDefault="001A07F1" w:rsidP="00E64FBC">
    <w:pPr>
      <w:pStyle w:val="Header"/>
      <w:rPr>
        <w:sz w:val="2"/>
      </w:rPr>
    </w:pPr>
  </w:p>
  <w:p w14:paraId="6D965C41"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D965C44" w14:textId="77777777" w:rsidTr="00084E44">
      <w:tc>
        <w:tcPr>
          <w:tcW w:w="6062" w:type="dxa"/>
          <w:vMerge w:val="restart"/>
        </w:tcPr>
        <w:p w14:paraId="6D965C42"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D965C59" wp14:editId="6D965C5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D965C43" w14:textId="77777777" w:rsidR="001A07F1" w:rsidRPr="001D2C76" w:rsidRDefault="001A07F1" w:rsidP="00546D0D">
          <w:pPr>
            <w:pStyle w:val="Header"/>
            <w:rPr>
              <w:b/>
            </w:rPr>
          </w:pPr>
          <w:r>
            <w:rPr>
              <w:rFonts w:ascii="Arial" w:hAnsi="Arial" w:cs="Arial"/>
              <w:b/>
              <w:sz w:val="24"/>
              <w:szCs w:val="24"/>
            </w:rPr>
            <w:t>Meeting title</w:t>
          </w:r>
        </w:p>
      </w:tc>
    </w:tr>
    <w:tr w:rsidR="001A07F1" w14:paraId="6D965C47" w14:textId="77777777" w:rsidTr="00084E44">
      <w:trPr>
        <w:trHeight w:val="450"/>
      </w:trPr>
      <w:tc>
        <w:tcPr>
          <w:tcW w:w="6062" w:type="dxa"/>
          <w:vMerge/>
        </w:tcPr>
        <w:p w14:paraId="6D965C45" w14:textId="77777777" w:rsidR="001A07F1" w:rsidRDefault="001A07F1" w:rsidP="00546D0D">
          <w:pPr>
            <w:pStyle w:val="Header"/>
          </w:pPr>
        </w:p>
      </w:tc>
      <w:tc>
        <w:tcPr>
          <w:tcW w:w="3225" w:type="dxa"/>
        </w:tcPr>
        <w:p w14:paraId="6D965C46" w14:textId="77777777" w:rsidR="001A07F1" w:rsidRDefault="001A07F1" w:rsidP="00546D0D">
          <w:pPr>
            <w:pStyle w:val="Header"/>
            <w:spacing w:before="60"/>
          </w:pPr>
          <w:r>
            <w:rPr>
              <w:rFonts w:ascii="Arial" w:hAnsi="Arial" w:cs="Arial"/>
              <w:sz w:val="24"/>
              <w:szCs w:val="24"/>
            </w:rPr>
            <w:t xml:space="preserve">Meeting date </w:t>
          </w:r>
        </w:p>
      </w:tc>
    </w:tr>
    <w:tr w:rsidR="001A07F1" w14:paraId="6D965C4B" w14:textId="77777777" w:rsidTr="00084E44">
      <w:trPr>
        <w:trHeight w:val="450"/>
      </w:trPr>
      <w:tc>
        <w:tcPr>
          <w:tcW w:w="6062" w:type="dxa"/>
          <w:vMerge/>
        </w:tcPr>
        <w:p w14:paraId="6D965C48" w14:textId="77777777" w:rsidR="001A07F1" w:rsidRDefault="001A07F1" w:rsidP="00546D0D">
          <w:pPr>
            <w:pStyle w:val="Header"/>
          </w:pPr>
        </w:p>
      </w:tc>
      <w:tc>
        <w:tcPr>
          <w:tcW w:w="3225" w:type="dxa"/>
        </w:tcPr>
        <w:p w14:paraId="6D965C49" w14:textId="77777777" w:rsidR="001A07F1" w:rsidRDefault="001A07F1" w:rsidP="00546D0D">
          <w:pPr>
            <w:pStyle w:val="Header"/>
            <w:spacing w:before="60"/>
            <w:rPr>
              <w:rFonts w:ascii="Arial" w:hAnsi="Arial" w:cs="Arial"/>
              <w:b/>
              <w:sz w:val="24"/>
              <w:szCs w:val="24"/>
            </w:rPr>
          </w:pPr>
        </w:p>
        <w:p w14:paraId="6D965C4A"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D965C4C"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6D965C4F" w14:textId="77777777" w:rsidTr="00D07BF2">
      <w:tc>
        <w:tcPr>
          <w:tcW w:w="5920" w:type="dxa"/>
          <w:vMerge w:val="restart"/>
          <w:shd w:val="clear" w:color="auto" w:fill="auto"/>
        </w:tcPr>
        <w:p w14:paraId="6D965C4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D965C5B" wp14:editId="6D965C5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D965C4E" w14:textId="77777777" w:rsidR="001E476B" w:rsidRPr="00374227" w:rsidRDefault="00586E0A" w:rsidP="004B0FD9">
          <w:pPr>
            <w:pStyle w:val="Header"/>
            <w:rPr>
              <w:rFonts w:ascii="Arial" w:hAnsi="Arial" w:cs="Arial"/>
              <w:b/>
              <w:szCs w:val="22"/>
            </w:rPr>
          </w:pPr>
          <w:r>
            <w:rPr>
              <w:rFonts w:ascii="Arial" w:hAnsi="Arial" w:cs="Arial"/>
              <w:b/>
              <w:szCs w:val="22"/>
            </w:rPr>
            <w:t>Fire Services Management Committee</w:t>
          </w:r>
        </w:p>
      </w:tc>
    </w:tr>
    <w:tr w:rsidR="001E476B" w14:paraId="6D965C52" w14:textId="77777777" w:rsidTr="00D07BF2">
      <w:trPr>
        <w:trHeight w:val="450"/>
      </w:trPr>
      <w:tc>
        <w:tcPr>
          <w:tcW w:w="5920" w:type="dxa"/>
          <w:vMerge/>
          <w:shd w:val="clear" w:color="auto" w:fill="auto"/>
        </w:tcPr>
        <w:p w14:paraId="6D965C50" w14:textId="77777777" w:rsidR="001E476B" w:rsidRPr="00374227" w:rsidRDefault="001E476B" w:rsidP="00D07BF2">
          <w:pPr>
            <w:pStyle w:val="Header"/>
          </w:pPr>
        </w:p>
      </w:tc>
      <w:tc>
        <w:tcPr>
          <w:tcW w:w="3260" w:type="dxa"/>
          <w:shd w:val="clear" w:color="auto" w:fill="auto"/>
          <w:vAlign w:val="center"/>
        </w:tcPr>
        <w:p w14:paraId="6D965C51" w14:textId="77777777" w:rsidR="001E476B" w:rsidRPr="00374227" w:rsidRDefault="00586E0A" w:rsidP="00586E0A">
          <w:pPr>
            <w:pStyle w:val="Header"/>
            <w:spacing w:before="60"/>
            <w:rPr>
              <w:rFonts w:ascii="Arial" w:hAnsi="Arial" w:cs="Arial"/>
              <w:szCs w:val="22"/>
            </w:rPr>
          </w:pPr>
          <w:r>
            <w:rPr>
              <w:rFonts w:ascii="Arial" w:hAnsi="Arial" w:cs="Arial"/>
              <w:szCs w:val="22"/>
            </w:rPr>
            <w:t>25</w:t>
          </w:r>
          <w:r w:rsidR="001E476B" w:rsidRPr="00374227">
            <w:rPr>
              <w:rFonts w:ascii="Arial" w:hAnsi="Arial" w:cs="Arial"/>
              <w:szCs w:val="22"/>
            </w:rPr>
            <w:t xml:space="preserve"> </w:t>
          </w:r>
          <w:r>
            <w:rPr>
              <w:rFonts w:ascii="Arial" w:hAnsi="Arial" w:cs="Arial"/>
              <w:szCs w:val="22"/>
            </w:rPr>
            <w:t>September</w:t>
          </w:r>
          <w:r w:rsidR="001E476B">
            <w:rPr>
              <w:rFonts w:ascii="Arial" w:hAnsi="Arial" w:cs="Arial"/>
              <w:szCs w:val="22"/>
            </w:rPr>
            <w:t xml:space="preserve"> 20</w:t>
          </w:r>
          <w:r>
            <w:rPr>
              <w:rFonts w:ascii="Arial" w:hAnsi="Arial" w:cs="Arial"/>
              <w:szCs w:val="22"/>
            </w:rPr>
            <w:t>15</w:t>
          </w:r>
        </w:p>
      </w:tc>
    </w:tr>
    <w:tr w:rsidR="001E476B" w:rsidRPr="004F266E" w14:paraId="6D965C55" w14:textId="77777777" w:rsidTr="00D07BF2">
      <w:trPr>
        <w:trHeight w:val="708"/>
      </w:trPr>
      <w:tc>
        <w:tcPr>
          <w:tcW w:w="5920" w:type="dxa"/>
          <w:vMerge/>
          <w:shd w:val="clear" w:color="auto" w:fill="auto"/>
        </w:tcPr>
        <w:p w14:paraId="6D965C53" w14:textId="77777777" w:rsidR="001E476B" w:rsidRPr="00374227" w:rsidRDefault="001E476B" w:rsidP="00D07BF2">
          <w:pPr>
            <w:pStyle w:val="Header"/>
          </w:pPr>
        </w:p>
      </w:tc>
      <w:tc>
        <w:tcPr>
          <w:tcW w:w="3260" w:type="dxa"/>
          <w:shd w:val="clear" w:color="auto" w:fill="auto"/>
          <w:vAlign w:val="center"/>
        </w:tcPr>
        <w:p w14:paraId="6D965C54" w14:textId="589C3275" w:rsidR="001E476B" w:rsidRPr="00374227" w:rsidRDefault="001E476B" w:rsidP="001F0064">
          <w:pPr>
            <w:pStyle w:val="Header"/>
            <w:spacing w:before="60"/>
            <w:rPr>
              <w:rFonts w:ascii="Arial" w:hAnsi="Arial" w:cs="Arial"/>
              <w:b/>
              <w:szCs w:val="22"/>
            </w:rPr>
          </w:pPr>
        </w:p>
      </w:tc>
    </w:tr>
  </w:tbl>
  <w:p w14:paraId="6D965C5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9C25325"/>
    <w:multiLevelType w:val="hybridMultilevel"/>
    <w:tmpl w:val="E1647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7"/>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6"/>
  </w:num>
  <w:num w:numId="26">
    <w:abstractNumId w:val="25"/>
  </w:num>
  <w:num w:numId="27">
    <w:abstractNumId w:val="0"/>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5FF2"/>
    <w:rsid w:val="000D702D"/>
    <w:rsid w:val="000E5E39"/>
    <w:rsid w:val="00100FC2"/>
    <w:rsid w:val="0010253D"/>
    <w:rsid w:val="001172B6"/>
    <w:rsid w:val="001224A4"/>
    <w:rsid w:val="00132ACC"/>
    <w:rsid w:val="00160216"/>
    <w:rsid w:val="001602D6"/>
    <w:rsid w:val="00173D5A"/>
    <w:rsid w:val="00174AE8"/>
    <w:rsid w:val="0017617B"/>
    <w:rsid w:val="001A07F1"/>
    <w:rsid w:val="001A7A02"/>
    <w:rsid w:val="001D2C76"/>
    <w:rsid w:val="001D6703"/>
    <w:rsid w:val="001E476B"/>
    <w:rsid w:val="001E4CE7"/>
    <w:rsid w:val="001F0064"/>
    <w:rsid w:val="001F455B"/>
    <w:rsid w:val="0021114E"/>
    <w:rsid w:val="00223F45"/>
    <w:rsid w:val="002414C2"/>
    <w:rsid w:val="00245799"/>
    <w:rsid w:val="00253AAC"/>
    <w:rsid w:val="00254DF4"/>
    <w:rsid w:val="00256CA6"/>
    <w:rsid w:val="002A0C7D"/>
    <w:rsid w:val="002A0D9E"/>
    <w:rsid w:val="002B18D4"/>
    <w:rsid w:val="002D0658"/>
    <w:rsid w:val="002F15DD"/>
    <w:rsid w:val="00302667"/>
    <w:rsid w:val="00316558"/>
    <w:rsid w:val="00324BAC"/>
    <w:rsid w:val="00324E86"/>
    <w:rsid w:val="0035740E"/>
    <w:rsid w:val="00363ED4"/>
    <w:rsid w:val="0037081D"/>
    <w:rsid w:val="00372DE6"/>
    <w:rsid w:val="00375D21"/>
    <w:rsid w:val="003825A1"/>
    <w:rsid w:val="003978FB"/>
    <w:rsid w:val="003B6745"/>
    <w:rsid w:val="003C77A8"/>
    <w:rsid w:val="003E20D5"/>
    <w:rsid w:val="003E4825"/>
    <w:rsid w:val="003E4B3E"/>
    <w:rsid w:val="0041006B"/>
    <w:rsid w:val="0042168F"/>
    <w:rsid w:val="00430B6D"/>
    <w:rsid w:val="00433E91"/>
    <w:rsid w:val="00435D57"/>
    <w:rsid w:val="004401AF"/>
    <w:rsid w:val="00444C86"/>
    <w:rsid w:val="00454A9D"/>
    <w:rsid w:val="004610E5"/>
    <w:rsid w:val="00461F8C"/>
    <w:rsid w:val="00481354"/>
    <w:rsid w:val="004B0A1D"/>
    <w:rsid w:val="004B0FD9"/>
    <w:rsid w:val="004B27C5"/>
    <w:rsid w:val="004D36F3"/>
    <w:rsid w:val="004E4673"/>
    <w:rsid w:val="004F12FE"/>
    <w:rsid w:val="005058D9"/>
    <w:rsid w:val="00505CD6"/>
    <w:rsid w:val="0051277B"/>
    <w:rsid w:val="005134F5"/>
    <w:rsid w:val="0052088E"/>
    <w:rsid w:val="00531245"/>
    <w:rsid w:val="005323F4"/>
    <w:rsid w:val="00546D0D"/>
    <w:rsid w:val="00575EED"/>
    <w:rsid w:val="00581367"/>
    <w:rsid w:val="00586E0A"/>
    <w:rsid w:val="005A149C"/>
    <w:rsid w:val="005A4917"/>
    <w:rsid w:val="005B1ACE"/>
    <w:rsid w:val="005B3508"/>
    <w:rsid w:val="005B6237"/>
    <w:rsid w:val="005E38A9"/>
    <w:rsid w:val="005F0364"/>
    <w:rsid w:val="005F364F"/>
    <w:rsid w:val="00601A2D"/>
    <w:rsid w:val="00602A5D"/>
    <w:rsid w:val="006137EA"/>
    <w:rsid w:val="00616455"/>
    <w:rsid w:val="00617B72"/>
    <w:rsid w:val="00646A98"/>
    <w:rsid w:val="00650936"/>
    <w:rsid w:val="00654832"/>
    <w:rsid w:val="006A0E31"/>
    <w:rsid w:val="006A5B68"/>
    <w:rsid w:val="006A7C5C"/>
    <w:rsid w:val="006B1AC5"/>
    <w:rsid w:val="006B4E36"/>
    <w:rsid w:val="006C33DB"/>
    <w:rsid w:val="006C3F1D"/>
    <w:rsid w:val="006C6FAD"/>
    <w:rsid w:val="006D6CDC"/>
    <w:rsid w:val="006F0CCB"/>
    <w:rsid w:val="00706D3A"/>
    <w:rsid w:val="00713EBB"/>
    <w:rsid w:val="007670B0"/>
    <w:rsid w:val="00767AC3"/>
    <w:rsid w:val="00780219"/>
    <w:rsid w:val="007A063E"/>
    <w:rsid w:val="007B7A0E"/>
    <w:rsid w:val="007C1849"/>
    <w:rsid w:val="007C2BC2"/>
    <w:rsid w:val="007D1AB2"/>
    <w:rsid w:val="007D5864"/>
    <w:rsid w:val="007E1DB1"/>
    <w:rsid w:val="007E2685"/>
    <w:rsid w:val="007F248F"/>
    <w:rsid w:val="007F24E8"/>
    <w:rsid w:val="00822ED3"/>
    <w:rsid w:val="00841710"/>
    <w:rsid w:val="00860C8D"/>
    <w:rsid w:val="00863203"/>
    <w:rsid w:val="0087174A"/>
    <w:rsid w:val="0087546A"/>
    <w:rsid w:val="008772F4"/>
    <w:rsid w:val="00893E53"/>
    <w:rsid w:val="008B011C"/>
    <w:rsid w:val="008B0257"/>
    <w:rsid w:val="008C1BB4"/>
    <w:rsid w:val="008C3AFD"/>
    <w:rsid w:val="008D1B23"/>
    <w:rsid w:val="008D332D"/>
    <w:rsid w:val="008E5AE8"/>
    <w:rsid w:val="008F3A81"/>
    <w:rsid w:val="00914A91"/>
    <w:rsid w:val="0092710B"/>
    <w:rsid w:val="00931FA5"/>
    <w:rsid w:val="0094468C"/>
    <w:rsid w:val="00967F3E"/>
    <w:rsid w:val="0098029B"/>
    <w:rsid w:val="00982B41"/>
    <w:rsid w:val="009B07CD"/>
    <w:rsid w:val="009B0968"/>
    <w:rsid w:val="009C64BE"/>
    <w:rsid w:val="009C7622"/>
    <w:rsid w:val="009C799F"/>
    <w:rsid w:val="009D16A9"/>
    <w:rsid w:val="009D5D4A"/>
    <w:rsid w:val="009D6157"/>
    <w:rsid w:val="009E17B8"/>
    <w:rsid w:val="009E64CF"/>
    <w:rsid w:val="009E66D2"/>
    <w:rsid w:val="009F6E76"/>
    <w:rsid w:val="00A05560"/>
    <w:rsid w:val="00A05A24"/>
    <w:rsid w:val="00A33A88"/>
    <w:rsid w:val="00A41125"/>
    <w:rsid w:val="00A601EC"/>
    <w:rsid w:val="00A67E0E"/>
    <w:rsid w:val="00A71CD2"/>
    <w:rsid w:val="00A7644D"/>
    <w:rsid w:val="00A9189F"/>
    <w:rsid w:val="00A92B3B"/>
    <w:rsid w:val="00AA5C07"/>
    <w:rsid w:val="00AA6F4D"/>
    <w:rsid w:val="00AF2278"/>
    <w:rsid w:val="00B0159A"/>
    <w:rsid w:val="00B034D8"/>
    <w:rsid w:val="00B1526C"/>
    <w:rsid w:val="00B162A5"/>
    <w:rsid w:val="00B1780D"/>
    <w:rsid w:val="00B21B00"/>
    <w:rsid w:val="00B37474"/>
    <w:rsid w:val="00B452F0"/>
    <w:rsid w:val="00B51B1C"/>
    <w:rsid w:val="00B5364D"/>
    <w:rsid w:val="00B63F0D"/>
    <w:rsid w:val="00B668B0"/>
    <w:rsid w:val="00B67071"/>
    <w:rsid w:val="00B7585E"/>
    <w:rsid w:val="00B92DBE"/>
    <w:rsid w:val="00BA2FE7"/>
    <w:rsid w:val="00BB212B"/>
    <w:rsid w:val="00BC3B14"/>
    <w:rsid w:val="00BC3B9F"/>
    <w:rsid w:val="00BD4D88"/>
    <w:rsid w:val="00BE1A18"/>
    <w:rsid w:val="00BF4F9E"/>
    <w:rsid w:val="00C104BB"/>
    <w:rsid w:val="00C21FC8"/>
    <w:rsid w:val="00C26522"/>
    <w:rsid w:val="00C342FB"/>
    <w:rsid w:val="00C36EBD"/>
    <w:rsid w:val="00C56860"/>
    <w:rsid w:val="00C56D09"/>
    <w:rsid w:val="00C63BF4"/>
    <w:rsid w:val="00C74CB4"/>
    <w:rsid w:val="00C82C83"/>
    <w:rsid w:val="00C9258A"/>
    <w:rsid w:val="00CA1498"/>
    <w:rsid w:val="00CC0245"/>
    <w:rsid w:val="00CD2764"/>
    <w:rsid w:val="00CE2310"/>
    <w:rsid w:val="00D07163"/>
    <w:rsid w:val="00D1779A"/>
    <w:rsid w:val="00D2235D"/>
    <w:rsid w:val="00D24C82"/>
    <w:rsid w:val="00D34B95"/>
    <w:rsid w:val="00D4091F"/>
    <w:rsid w:val="00D620BE"/>
    <w:rsid w:val="00D66905"/>
    <w:rsid w:val="00D77253"/>
    <w:rsid w:val="00D84788"/>
    <w:rsid w:val="00D903DC"/>
    <w:rsid w:val="00DA0183"/>
    <w:rsid w:val="00DA0502"/>
    <w:rsid w:val="00DD7640"/>
    <w:rsid w:val="00DF11AC"/>
    <w:rsid w:val="00E11424"/>
    <w:rsid w:val="00E25E17"/>
    <w:rsid w:val="00E27467"/>
    <w:rsid w:val="00E312AB"/>
    <w:rsid w:val="00E4011A"/>
    <w:rsid w:val="00E45D67"/>
    <w:rsid w:val="00E521D2"/>
    <w:rsid w:val="00E52D8B"/>
    <w:rsid w:val="00E64FBC"/>
    <w:rsid w:val="00E65029"/>
    <w:rsid w:val="00E650C7"/>
    <w:rsid w:val="00E754ED"/>
    <w:rsid w:val="00E7710E"/>
    <w:rsid w:val="00E83EB8"/>
    <w:rsid w:val="00E84B8B"/>
    <w:rsid w:val="00E87398"/>
    <w:rsid w:val="00EB1237"/>
    <w:rsid w:val="00EC09B2"/>
    <w:rsid w:val="00EC6976"/>
    <w:rsid w:val="00EE2C26"/>
    <w:rsid w:val="00EE5057"/>
    <w:rsid w:val="00F23B3B"/>
    <w:rsid w:val="00F27FF9"/>
    <w:rsid w:val="00F576C5"/>
    <w:rsid w:val="00F6257D"/>
    <w:rsid w:val="00F6671D"/>
    <w:rsid w:val="00F66928"/>
    <w:rsid w:val="00F74F32"/>
    <w:rsid w:val="00F77051"/>
    <w:rsid w:val="00F866E4"/>
    <w:rsid w:val="00F87429"/>
    <w:rsid w:val="00F95A3A"/>
    <w:rsid w:val="00FA196A"/>
    <w:rsid w:val="00FA2043"/>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6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rk.norris@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DE319-76D2-4E2E-86BA-126BDA55C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2393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Ciaran Whitehead</cp:lastModifiedBy>
  <cp:revision>6</cp:revision>
  <cp:lastPrinted>2010-08-12T11:06:00Z</cp:lastPrinted>
  <dcterms:created xsi:type="dcterms:W3CDTF">2015-09-16T13:33:00Z</dcterms:created>
  <dcterms:modified xsi:type="dcterms:W3CDTF">2015-09-18T15:04:00Z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